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C6" w:rsidRDefault="00366AC6" w:rsidP="00366AC6">
      <w:pPr>
        <w:ind w:right="-454"/>
        <w:jc w:val="center"/>
        <w:rPr>
          <w:rFonts w:ascii="Arial" w:hAnsi="Arial" w:cs="Arial"/>
          <w:b/>
          <w:bCs/>
          <w:sz w:val="32"/>
          <w:szCs w:val="32"/>
        </w:rPr>
      </w:pPr>
    </w:p>
    <w:p w:rsidR="00366AC6" w:rsidRDefault="00366AC6" w:rsidP="00366AC6">
      <w:pPr>
        <w:ind w:right="-454"/>
        <w:jc w:val="center"/>
        <w:rPr>
          <w:rFonts w:ascii="Arial" w:hAnsi="Arial" w:cs="Arial"/>
          <w:b/>
          <w:bCs/>
          <w:sz w:val="32"/>
          <w:szCs w:val="32"/>
        </w:rPr>
      </w:pPr>
    </w:p>
    <w:p w:rsidR="00733594" w:rsidRDefault="00366AC6" w:rsidP="00733594">
      <w:pPr>
        <w:ind w:right="-454"/>
        <w:jc w:val="center"/>
        <w:rPr>
          <w:rFonts w:ascii="Arial" w:hAnsi="Arial" w:cs="Arial"/>
          <w:b/>
          <w:bCs/>
          <w:sz w:val="32"/>
          <w:szCs w:val="32"/>
        </w:rPr>
      </w:pPr>
      <w:r w:rsidRPr="00366AC6">
        <w:rPr>
          <w:rFonts w:ascii="Arial" w:hAnsi="Arial" w:cs="Arial"/>
          <w:b/>
          <w:bCs/>
          <w:sz w:val="32"/>
          <w:szCs w:val="32"/>
        </w:rPr>
        <w:t>SINTESIS CURRICULAR</w:t>
      </w:r>
    </w:p>
    <w:p w:rsidR="00733594" w:rsidRDefault="00733594" w:rsidP="00733594">
      <w:pPr>
        <w:ind w:right="-454"/>
        <w:jc w:val="center"/>
        <w:rPr>
          <w:rFonts w:ascii="Arial" w:hAnsi="Arial" w:cs="Arial"/>
          <w:b/>
          <w:bCs/>
          <w:sz w:val="32"/>
          <w:szCs w:val="32"/>
        </w:rPr>
      </w:pPr>
    </w:p>
    <w:p w:rsidR="001E1A0A" w:rsidRPr="0096762C" w:rsidRDefault="001E1A0A" w:rsidP="00733594">
      <w:pPr>
        <w:ind w:right="-454"/>
        <w:jc w:val="center"/>
        <w:rPr>
          <w:rFonts w:ascii="Arial" w:hAnsi="Arial" w:cs="Arial"/>
          <w:b/>
          <w:bCs/>
          <w:sz w:val="32"/>
          <w:szCs w:val="32"/>
        </w:rPr>
      </w:pPr>
      <w:r w:rsidRPr="00A851C5">
        <w:rPr>
          <w:rFonts w:ascii="Arial" w:hAnsi="Arial" w:cs="Arial"/>
          <w:b/>
          <w:sz w:val="28"/>
          <w:szCs w:val="28"/>
        </w:rPr>
        <w:t>HÉCTOR SÁENZ OCAMPO</w:t>
      </w:r>
      <w:r w:rsidRPr="00A851C5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372834">
        <w:rPr>
          <w:rFonts w:ascii="Arial" w:hAnsi="Arial" w:cs="Arial"/>
          <w:b/>
          <w:bCs/>
          <w:sz w:val="20"/>
          <w:szCs w:val="20"/>
        </w:rPr>
        <w:t xml:space="preserve">  </w:t>
      </w:r>
      <w:r w:rsidR="00B9426B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p w:rsidR="00DD6B0F" w:rsidRPr="00DD6B0F" w:rsidRDefault="00DD6B0F" w:rsidP="00DD6B0F">
      <w:pPr>
        <w:ind w:right="-17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6B0F">
        <w:rPr>
          <w:rFonts w:ascii="Arial" w:hAnsi="Arial" w:cs="Arial"/>
          <w:bCs/>
        </w:rPr>
        <w:t xml:space="preserve">        </w:t>
      </w:r>
    </w:p>
    <w:p w:rsidR="00B7219A" w:rsidRDefault="00B7219A" w:rsidP="00B7219A">
      <w:pPr>
        <w:ind w:left="-454" w:right="-170"/>
        <w:jc w:val="both"/>
        <w:rPr>
          <w:rFonts w:ascii="Arial" w:hAnsi="Arial" w:cs="Arial"/>
        </w:rPr>
      </w:pPr>
    </w:p>
    <w:p w:rsidR="00B47B48" w:rsidRDefault="009F2788" w:rsidP="00733594">
      <w:pPr>
        <w:ind w:left="-454" w:right="-170"/>
        <w:jc w:val="both"/>
        <w:rPr>
          <w:rFonts w:ascii="Arial" w:hAnsi="Arial" w:cs="Arial"/>
        </w:rPr>
      </w:pPr>
      <w:r w:rsidRPr="00B9426B">
        <w:rPr>
          <w:rFonts w:ascii="Arial" w:hAnsi="Arial" w:cs="Arial"/>
        </w:rPr>
        <w:t xml:space="preserve">Desde el 2000 </w:t>
      </w:r>
      <w:r w:rsidR="00D434FE">
        <w:rPr>
          <w:rFonts w:ascii="Arial" w:hAnsi="Arial" w:cs="Arial"/>
        </w:rPr>
        <w:t xml:space="preserve">he </w:t>
      </w:r>
      <w:r w:rsidR="0096762C">
        <w:rPr>
          <w:rFonts w:ascii="Arial" w:hAnsi="Arial" w:cs="Arial"/>
        </w:rPr>
        <w:t>brind</w:t>
      </w:r>
      <w:r w:rsidR="00D434FE">
        <w:rPr>
          <w:rFonts w:ascii="Arial" w:hAnsi="Arial" w:cs="Arial"/>
        </w:rPr>
        <w:t>ado</w:t>
      </w:r>
      <w:r w:rsidR="0096762C">
        <w:rPr>
          <w:rFonts w:ascii="Arial" w:hAnsi="Arial" w:cs="Arial"/>
        </w:rPr>
        <w:t xml:space="preserve"> asesoría personalizada a</w:t>
      </w:r>
      <w:r w:rsidRPr="00B9426B">
        <w:rPr>
          <w:rFonts w:ascii="Arial" w:hAnsi="Arial" w:cs="Arial"/>
        </w:rPr>
        <w:t xml:space="preserve"> </w:t>
      </w:r>
      <w:r w:rsidR="00FF2126">
        <w:rPr>
          <w:rFonts w:ascii="Arial" w:hAnsi="Arial" w:cs="Arial"/>
        </w:rPr>
        <w:t>empresas</w:t>
      </w:r>
      <w:r w:rsidRPr="00B9426B">
        <w:rPr>
          <w:rFonts w:ascii="Arial" w:hAnsi="Arial" w:cs="Arial"/>
        </w:rPr>
        <w:t xml:space="preserve"> </w:t>
      </w:r>
      <w:r w:rsidR="00937EA1" w:rsidRPr="00B9426B">
        <w:rPr>
          <w:rFonts w:ascii="Arial" w:hAnsi="Arial" w:cs="Arial"/>
        </w:rPr>
        <w:t>medianas</w:t>
      </w:r>
      <w:r w:rsidR="00845AAA">
        <w:rPr>
          <w:rFonts w:ascii="Arial" w:hAnsi="Arial" w:cs="Arial"/>
        </w:rPr>
        <w:t xml:space="preserve"> y pequeñas</w:t>
      </w:r>
      <w:r w:rsidR="00866D30">
        <w:rPr>
          <w:rFonts w:ascii="Arial" w:hAnsi="Arial" w:cs="Arial"/>
        </w:rPr>
        <w:t xml:space="preserve">, asociaciones </w:t>
      </w:r>
      <w:r w:rsidR="00DD6B0F">
        <w:rPr>
          <w:rFonts w:ascii="Arial" w:hAnsi="Arial" w:cs="Arial"/>
        </w:rPr>
        <w:t xml:space="preserve">y organizaciones de la sociedad civil </w:t>
      </w:r>
      <w:r w:rsidRPr="00B9426B">
        <w:rPr>
          <w:rFonts w:ascii="Arial" w:hAnsi="Arial" w:cs="Arial"/>
        </w:rPr>
        <w:t xml:space="preserve">en materia de </w:t>
      </w:r>
      <w:r w:rsidR="00424E3C">
        <w:rPr>
          <w:rFonts w:ascii="Arial" w:hAnsi="Arial" w:cs="Arial"/>
        </w:rPr>
        <w:t>P</w:t>
      </w:r>
      <w:r w:rsidR="001E1A0A" w:rsidRPr="00B9426B">
        <w:rPr>
          <w:rFonts w:ascii="Arial" w:hAnsi="Arial" w:cs="Arial"/>
        </w:rPr>
        <w:t>lanea</w:t>
      </w:r>
      <w:r w:rsidR="00424E3C">
        <w:rPr>
          <w:rFonts w:ascii="Arial" w:hAnsi="Arial" w:cs="Arial"/>
        </w:rPr>
        <w:t>ción Estratégica, O</w:t>
      </w:r>
      <w:r w:rsidR="00937EA1" w:rsidRPr="00B9426B">
        <w:rPr>
          <w:rFonts w:ascii="Arial" w:hAnsi="Arial" w:cs="Arial"/>
        </w:rPr>
        <w:t>rganización</w:t>
      </w:r>
      <w:r w:rsidR="00424E3C">
        <w:rPr>
          <w:rFonts w:ascii="Arial" w:hAnsi="Arial" w:cs="Arial"/>
        </w:rPr>
        <w:t>, C</w:t>
      </w:r>
      <w:r w:rsidR="00B9426B">
        <w:rPr>
          <w:rFonts w:ascii="Arial" w:hAnsi="Arial" w:cs="Arial"/>
        </w:rPr>
        <w:t>omercialización</w:t>
      </w:r>
      <w:r w:rsidR="00937EA1" w:rsidRPr="00B9426B">
        <w:rPr>
          <w:rFonts w:ascii="Arial" w:hAnsi="Arial" w:cs="Arial"/>
        </w:rPr>
        <w:t xml:space="preserve"> y</w:t>
      </w:r>
      <w:r w:rsidR="00424E3C">
        <w:rPr>
          <w:rFonts w:ascii="Arial" w:hAnsi="Arial" w:cs="Arial"/>
        </w:rPr>
        <w:t xml:space="preserve"> D</w:t>
      </w:r>
      <w:r w:rsidR="001E1A0A" w:rsidRPr="00B9426B">
        <w:rPr>
          <w:rFonts w:ascii="Arial" w:hAnsi="Arial" w:cs="Arial"/>
        </w:rPr>
        <w:t>irección</w:t>
      </w:r>
      <w:r w:rsidR="00424E3C">
        <w:rPr>
          <w:rFonts w:ascii="Arial" w:hAnsi="Arial" w:cs="Arial"/>
        </w:rPr>
        <w:t>,</w:t>
      </w:r>
      <w:r w:rsidR="00B9426B">
        <w:rPr>
          <w:rFonts w:ascii="Arial" w:hAnsi="Arial" w:cs="Arial"/>
        </w:rPr>
        <w:t xml:space="preserve"> implementando </w:t>
      </w:r>
      <w:r w:rsidR="00780B78">
        <w:rPr>
          <w:rFonts w:ascii="Arial" w:hAnsi="Arial" w:cs="Arial"/>
        </w:rPr>
        <w:t>modelos organizativo</w:t>
      </w:r>
      <w:r w:rsidR="00B9426B">
        <w:rPr>
          <w:rFonts w:ascii="Arial" w:hAnsi="Arial" w:cs="Arial"/>
        </w:rPr>
        <w:t xml:space="preserve">s e instrumentos de gestión </w:t>
      </w:r>
      <w:r w:rsidR="00FF2126">
        <w:rPr>
          <w:rFonts w:ascii="Arial" w:hAnsi="Arial" w:cs="Arial"/>
        </w:rPr>
        <w:t>propios de empresas de vanguardia</w:t>
      </w:r>
      <w:r w:rsidR="001E1A0A" w:rsidRPr="00B9426B">
        <w:rPr>
          <w:rFonts w:ascii="Arial" w:hAnsi="Arial" w:cs="Arial"/>
        </w:rPr>
        <w:t>.</w:t>
      </w:r>
      <w:r w:rsidR="00780B78">
        <w:rPr>
          <w:rFonts w:ascii="Arial" w:hAnsi="Arial" w:cs="Arial"/>
        </w:rPr>
        <w:t xml:space="preserve"> </w:t>
      </w:r>
    </w:p>
    <w:p w:rsidR="00B47B48" w:rsidRDefault="00780B78" w:rsidP="00DD6B0F">
      <w:pPr>
        <w:spacing w:before="240"/>
        <w:ind w:left="-454"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ha sido necesario</w:t>
      </w:r>
      <w:r w:rsidR="009676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</w:t>
      </w:r>
      <w:r w:rsidR="00DD6B0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asumido </w:t>
      </w:r>
      <w:r w:rsidR="00204967">
        <w:rPr>
          <w:rFonts w:ascii="Arial" w:hAnsi="Arial" w:cs="Arial"/>
        </w:rPr>
        <w:t xml:space="preserve">temporalmente </w:t>
      </w:r>
      <w:r>
        <w:rPr>
          <w:rFonts w:ascii="Arial" w:hAnsi="Arial" w:cs="Arial"/>
        </w:rPr>
        <w:t>responsabilidades ejecutivas</w:t>
      </w:r>
      <w:r w:rsidR="00DD6B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la Dirección General</w:t>
      </w:r>
      <w:r w:rsidR="00845AAA">
        <w:rPr>
          <w:rFonts w:ascii="Arial" w:hAnsi="Arial" w:cs="Arial"/>
        </w:rPr>
        <w:t xml:space="preserve"> de la empresa</w:t>
      </w:r>
      <w:r w:rsidR="00DD6B0F">
        <w:rPr>
          <w:rFonts w:ascii="Arial" w:hAnsi="Arial" w:cs="Arial"/>
        </w:rPr>
        <w:t>,</w:t>
      </w:r>
      <w:r w:rsidR="0096762C">
        <w:rPr>
          <w:rFonts w:ascii="Arial" w:hAnsi="Arial" w:cs="Arial"/>
        </w:rPr>
        <w:t xml:space="preserve"> para asegurar la implantación </w:t>
      </w:r>
      <w:r w:rsidR="00AF3E7D">
        <w:rPr>
          <w:rFonts w:ascii="Arial" w:hAnsi="Arial" w:cs="Arial"/>
        </w:rPr>
        <w:t xml:space="preserve">de los proyectos </w:t>
      </w:r>
      <w:r w:rsidR="0096762C">
        <w:rPr>
          <w:rFonts w:ascii="Arial" w:hAnsi="Arial" w:cs="Arial"/>
        </w:rPr>
        <w:t xml:space="preserve">o </w:t>
      </w:r>
      <w:r w:rsidR="00845AAA">
        <w:rPr>
          <w:rFonts w:ascii="Arial" w:hAnsi="Arial" w:cs="Arial"/>
        </w:rPr>
        <w:t>consolidar su operación</w:t>
      </w:r>
      <w:r>
        <w:rPr>
          <w:rFonts w:ascii="Arial" w:hAnsi="Arial" w:cs="Arial"/>
        </w:rPr>
        <w:t>.</w:t>
      </w:r>
      <w:r w:rsidR="00E957EA">
        <w:rPr>
          <w:rFonts w:ascii="Arial" w:hAnsi="Arial" w:cs="Arial"/>
        </w:rPr>
        <w:t xml:space="preserve"> </w:t>
      </w:r>
    </w:p>
    <w:p w:rsidR="00DD6B0F" w:rsidRDefault="00E957EA" w:rsidP="00DD6B0F">
      <w:pPr>
        <w:spacing w:before="240"/>
        <w:ind w:left="-454"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>Mis áreas de especialidad son:</w:t>
      </w:r>
    </w:p>
    <w:p w:rsidR="00866D30" w:rsidRPr="004D58AB" w:rsidRDefault="00866D30" w:rsidP="00E957EA">
      <w:pPr>
        <w:tabs>
          <w:tab w:val="left" w:pos="1440"/>
        </w:tabs>
        <w:ind w:right="-454"/>
        <w:jc w:val="both"/>
        <w:rPr>
          <w:rFonts w:ascii="Arial" w:hAnsi="Arial" w:cs="Arial"/>
          <w:sz w:val="20"/>
          <w:szCs w:val="22"/>
        </w:rPr>
      </w:pPr>
    </w:p>
    <w:p w:rsidR="00E957EA" w:rsidRDefault="00866D30" w:rsidP="00E957EA">
      <w:pPr>
        <w:numPr>
          <w:ilvl w:val="0"/>
          <w:numId w:val="2"/>
        </w:numPr>
        <w:ind w:right="-454"/>
        <w:jc w:val="both"/>
        <w:rPr>
          <w:rFonts w:ascii="Arial" w:hAnsi="Arial" w:cs="Arial"/>
        </w:rPr>
      </w:pPr>
      <w:r w:rsidRPr="00866D30">
        <w:rPr>
          <w:rFonts w:ascii="Arial" w:hAnsi="Arial" w:cs="Arial"/>
        </w:rPr>
        <w:t>Conducir</w:t>
      </w:r>
      <w:r w:rsidR="00E957EA">
        <w:rPr>
          <w:rFonts w:ascii="Arial" w:hAnsi="Arial" w:cs="Arial"/>
        </w:rPr>
        <w:t>,</w:t>
      </w:r>
      <w:r w:rsidR="0077579B">
        <w:rPr>
          <w:rFonts w:ascii="Arial" w:hAnsi="Arial" w:cs="Arial"/>
        </w:rPr>
        <w:t xml:space="preserve"> desde </w:t>
      </w:r>
      <w:r w:rsidRPr="00866D30">
        <w:rPr>
          <w:rFonts w:ascii="Arial" w:hAnsi="Arial" w:cs="Arial"/>
        </w:rPr>
        <w:t xml:space="preserve">intervenciones de salvamento </w:t>
      </w:r>
      <w:r w:rsidR="00845AAA">
        <w:rPr>
          <w:rFonts w:ascii="Arial" w:hAnsi="Arial" w:cs="Arial"/>
        </w:rPr>
        <w:t>ante</w:t>
      </w:r>
      <w:r w:rsidRPr="00866D30">
        <w:rPr>
          <w:rFonts w:ascii="Arial" w:hAnsi="Arial" w:cs="Arial"/>
        </w:rPr>
        <w:t xml:space="preserve"> problemas críticos</w:t>
      </w:r>
      <w:r w:rsidR="00204967">
        <w:rPr>
          <w:rFonts w:ascii="Arial" w:hAnsi="Arial" w:cs="Arial"/>
        </w:rPr>
        <w:t xml:space="preserve">, hasta </w:t>
      </w:r>
      <w:r w:rsidR="00845AAA">
        <w:rPr>
          <w:rFonts w:ascii="Arial" w:hAnsi="Arial" w:cs="Arial"/>
        </w:rPr>
        <w:t xml:space="preserve">procesos de </w:t>
      </w:r>
      <w:r w:rsidRPr="00866D30">
        <w:rPr>
          <w:rFonts w:ascii="Arial" w:hAnsi="Arial" w:cs="Arial"/>
        </w:rPr>
        <w:t xml:space="preserve">fortalecimiento institucional y operativo </w:t>
      </w:r>
      <w:r w:rsidR="00E957EA">
        <w:rPr>
          <w:rFonts w:ascii="Arial" w:hAnsi="Arial" w:cs="Arial"/>
        </w:rPr>
        <w:t>ante</w:t>
      </w:r>
      <w:r w:rsidR="0077579B">
        <w:rPr>
          <w:rFonts w:ascii="Arial" w:hAnsi="Arial" w:cs="Arial"/>
        </w:rPr>
        <w:t xml:space="preserve"> </w:t>
      </w:r>
      <w:r w:rsidRPr="00866D30">
        <w:rPr>
          <w:rFonts w:ascii="Arial" w:hAnsi="Arial" w:cs="Arial"/>
        </w:rPr>
        <w:t>retos de expansión</w:t>
      </w:r>
      <w:r w:rsidR="00845AAA">
        <w:rPr>
          <w:rFonts w:ascii="Arial" w:hAnsi="Arial" w:cs="Arial"/>
        </w:rPr>
        <w:t>, diversificación</w:t>
      </w:r>
      <w:r w:rsidRPr="00866D30">
        <w:rPr>
          <w:rFonts w:ascii="Arial" w:hAnsi="Arial" w:cs="Arial"/>
        </w:rPr>
        <w:t xml:space="preserve"> o crecimiento </w:t>
      </w:r>
      <w:r w:rsidR="00845AAA">
        <w:rPr>
          <w:rFonts w:ascii="Arial" w:hAnsi="Arial" w:cs="Arial"/>
        </w:rPr>
        <w:t>muy acelerado</w:t>
      </w:r>
      <w:r w:rsidRPr="00866D30">
        <w:rPr>
          <w:rFonts w:ascii="Arial" w:hAnsi="Arial" w:cs="Arial"/>
        </w:rPr>
        <w:t>.</w:t>
      </w:r>
    </w:p>
    <w:p w:rsidR="00E957EA" w:rsidRPr="00B257FE" w:rsidRDefault="00866D30" w:rsidP="00B257FE">
      <w:pPr>
        <w:numPr>
          <w:ilvl w:val="0"/>
          <w:numId w:val="2"/>
        </w:numPr>
        <w:ind w:right="-454"/>
        <w:jc w:val="both"/>
        <w:rPr>
          <w:rFonts w:ascii="Arial" w:hAnsi="Arial" w:cs="Arial"/>
        </w:rPr>
      </w:pPr>
      <w:r w:rsidRPr="00E957EA">
        <w:rPr>
          <w:rFonts w:ascii="Arial" w:hAnsi="Arial" w:cs="Arial"/>
        </w:rPr>
        <w:t xml:space="preserve">Consolidar </w:t>
      </w:r>
      <w:r w:rsidR="00A16F53">
        <w:rPr>
          <w:rFonts w:ascii="Arial" w:hAnsi="Arial" w:cs="Arial"/>
        </w:rPr>
        <w:t>o</w:t>
      </w:r>
      <w:r w:rsidRPr="00E957EA">
        <w:rPr>
          <w:rFonts w:ascii="Arial" w:hAnsi="Arial" w:cs="Arial"/>
        </w:rPr>
        <w:t xml:space="preserve"> rentabilizar negocios en operación o poner en marcha nuevas empresas o proyectos.</w:t>
      </w:r>
      <w:r w:rsidR="00B257FE">
        <w:rPr>
          <w:rFonts w:ascii="Arial" w:hAnsi="Arial" w:cs="Arial"/>
        </w:rPr>
        <w:t xml:space="preserve"> </w:t>
      </w:r>
      <w:r w:rsidRPr="00B257FE">
        <w:rPr>
          <w:rFonts w:ascii="Arial" w:hAnsi="Arial" w:cs="Arial"/>
        </w:rPr>
        <w:t>Impl</w:t>
      </w:r>
      <w:r w:rsidR="00204967">
        <w:rPr>
          <w:rFonts w:ascii="Arial" w:hAnsi="Arial" w:cs="Arial"/>
        </w:rPr>
        <w:t xml:space="preserve">ementar mejores prácticas para </w:t>
      </w:r>
      <w:r w:rsidR="00AF3E7D">
        <w:rPr>
          <w:rFonts w:ascii="Arial" w:hAnsi="Arial" w:cs="Arial"/>
        </w:rPr>
        <w:t>empresas medianas</w:t>
      </w:r>
      <w:r w:rsidRPr="00B257FE">
        <w:rPr>
          <w:rFonts w:ascii="Arial" w:hAnsi="Arial" w:cs="Arial"/>
        </w:rPr>
        <w:t>.</w:t>
      </w:r>
    </w:p>
    <w:p w:rsidR="00E957EA" w:rsidRDefault="0077579B" w:rsidP="00E957EA">
      <w:pPr>
        <w:numPr>
          <w:ilvl w:val="0"/>
          <w:numId w:val="2"/>
        </w:numPr>
        <w:ind w:right="-454"/>
        <w:jc w:val="both"/>
        <w:rPr>
          <w:rFonts w:ascii="Arial" w:hAnsi="Arial" w:cs="Arial"/>
        </w:rPr>
      </w:pPr>
      <w:r w:rsidRPr="00E957EA">
        <w:rPr>
          <w:rFonts w:ascii="Arial" w:hAnsi="Arial" w:cs="Arial"/>
        </w:rPr>
        <w:t xml:space="preserve">Implementar con éxito modelos de gestión </w:t>
      </w:r>
      <w:proofErr w:type="spellStart"/>
      <w:r w:rsidRPr="00E957EA">
        <w:rPr>
          <w:rFonts w:ascii="Arial" w:hAnsi="Arial" w:cs="Arial"/>
          <w:i/>
        </w:rPr>
        <w:t>business</w:t>
      </w:r>
      <w:proofErr w:type="spellEnd"/>
      <w:r w:rsidRPr="00E957EA">
        <w:rPr>
          <w:rFonts w:ascii="Arial" w:hAnsi="Arial" w:cs="Arial"/>
          <w:i/>
        </w:rPr>
        <w:t xml:space="preserve"> </w:t>
      </w:r>
      <w:proofErr w:type="spellStart"/>
      <w:r w:rsidRPr="00E957EA">
        <w:rPr>
          <w:rFonts w:ascii="Arial" w:hAnsi="Arial" w:cs="Arial"/>
          <w:i/>
        </w:rPr>
        <w:t>wise</w:t>
      </w:r>
      <w:proofErr w:type="spellEnd"/>
      <w:r w:rsidRPr="00E957EA">
        <w:rPr>
          <w:rFonts w:ascii="Arial" w:hAnsi="Arial" w:cs="Arial"/>
        </w:rPr>
        <w:t xml:space="preserve"> en organizaciones de la sociedad civil y asociaciones</w:t>
      </w:r>
      <w:r w:rsidR="00E957EA" w:rsidRPr="00E957EA">
        <w:rPr>
          <w:rFonts w:ascii="Arial" w:hAnsi="Arial" w:cs="Arial"/>
        </w:rPr>
        <w:t>.</w:t>
      </w:r>
    </w:p>
    <w:p w:rsidR="00866D30" w:rsidRPr="00E957EA" w:rsidRDefault="00866D30" w:rsidP="00E957EA">
      <w:pPr>
        <w:numPr>
          <w:ilvl w:val="0"/>
          <w:numId w:val="2"/>
        </w:numPr>
        <w:ind w:right="-454"/>
        <w:jc w:val="both"/>
        <w:rPr>
          <w:rFonts w:ascii="Arial" w:hAnsi="Arial" w:cs="Arial"/>
        </w:rPr>
      </w:pPr>
      <w:r w:rsidRPr="00E957EA">
        <w:rPr>
          <w:rFonts w:ascii="Arial" w:hAnsi="Arial" w:cs="Arial"/>
        </w:rPr>
        <w:t xml:space="preserve">Ofrecer </w:t>
      </w:r>
      <w:r w:rsidR="00E957EA">
        <w:rPr>
          <w:rFonts w:ascii="Arial" w:hAnsi="Arial" w:cs="Arial"/>
        </w:rPr>
        <w:t>asesoría</w:t>
      </w:r>
      <w:r w:rsidRPr="00E957EA">
        <w:rPr>
          <w:rFonts w:ascii="Arial" w:hAnsi="Arial" w:cs="Arial"/>
        </w:rPr>
        <w:t xml:space="preserve"> personalizada a </w:t>
      </w:r>
      <w:r w:rsidR="00E957EA">
        <w:rPr>
          <w:rFonts w:ascii="Arial" w:hAnsi="Arial" w:cs="Arial"/>
        </w:rPr>
        <w:t xml:space="preserve">los </w:t>
      </w:r>
      <w:r w:rsidRPr="00E957EA">
        <w:rPr>
          <w:rFonts w:ascii="Arial" w:hAnsi="Arial" w:cs="Arial"/>
        </w:rPr>
        <w:t xml:space="preserve">dueños y directores ante problemas de </w:t>
      </w:r>
      <w:proofErr w:type="spellStart"/>
      <w:r w:rsidRPr="00EC14F1">
        <w:rPr>
          <w:rFonts w:ascii="Arial" w:hAnsi="Arial" w:cs="Arial"/>
          <w:i/>
        </w:rPr>
        <w:t>management</w:t>
      </w:r>
      <w:proofErr w:type="spellEnd"/>
      <w:r w:rsidR="00EC14F1">
        <w:rPr>
          <w:rFonts w:ascii="Arial" w:hAnsi="Arial" w:cs="Arial"/>
        </w:rPr>
        <w:t xml:space="preserve"> (</w:t>
      </w:r>
      <w:r w:rsidR="00EC14F1" w:rsidRPr="00EC14F1">
        <w:rPr>
          <w:rFonts w:ascii="Arial" w:hAnsi="Arial" w:cs="Arial"/>
          <w:i/>
        </w:rPr>
        <w:t>coaching</w:t>
      </w:r>
      <w:r w:rsidR="00EC14F1">
        <w:rPr>
          <w:rFonts w:ascii="Arial" w:hAnsi="Arial" w:cs="Arial"/>
        </w:rPr>
        <w:t xml:space="preserve"> directivo)</w:t>
      </w:r>
      <w:r w:rsidRPr="00E957EA">
        <w:rPr>
          <w:rFonts w:ascii="Arial" w:hAnsi="Arial" w:cs="Arial"/>
        </w:rPr>
        <w:t xml:space="preserve">. </w:t>
      </w:r>
    </w:p>
    <w:p w:rsidR="00866D30" w:rsidRDefault="00866D30" w:rsidP="00E957EA">
      <w:pPr>
        <w:ind w:right="-454"/>
        <w:jc w:val="both"/>
        <w:rPr>
          <w:rFonts w:ascii="Arial" w:hAnsi="Arial" w:cs="Arial"/>
        </w:rPr>
      </w:pPr>
    </w:p>
    <w:p w:rsidR="00DD6B0F" w:rsidRPr="00B9426B" w:rsidRDefault="00866D30" w:rsidP="00B257FE">
      <w:pPr>
        <w:ind w:left="-454"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>Cuento</w:t>
      </w:r>
      <w:r w:rsidR="00DD6B0F" w:rsidRPr="00B9426B">
        <w:rPr>
          <w:rFonts w:ascii="Arial" w:hAnsi="Arial" w:cs="Arial"/>
        </w:rPr>
        <w:t xml:space="preserve"> con</w:t>
      </w:r>
      <w:r w:rsidR="00DD6B0F" w:rsidRPr="00B9426B">
        <w:rPr>
          <w:rFonts w:ascii="Arial" w:hAnsi="Arial" w:cs="Arial"/>
          <w:b/>
          <w:bCs/>
          <w:color w:val="000080"/>
        </w:rPr>
        <w:t xml:space="preserve"> </w:t>
      </w:r>
      <w:r w:rsidR="00DD6B0F" w:rsidRPr="00B9426B">
        <w:rPr>
          <w:rFonts w:ascii="Arial" w:hAnsi="Arial" w:cs="Arial"/>
          <w:bCs/>
        </w:rPr>
        <w:t xml:space="preserve">30 años de experiencia </w:t>
      </w:r>
      <w:r>
        <w:rPr>
          <w:rFonts w:ascii="Arial" w:hAnsi="Arial" w:cs="Arial"/>
          <w:bCs/>
        </w:rPr>
        <w:t xml:space="preserve">previa </w:t>
      </w:r>
      <w:r w:rsidR="00816234">
        <w:rPr>
          <w:rFonts w:ascii="Arial" w:hAnsi="Arial" w:cs="Arial"/>
          <w:bCs/>
        </w:rPr>
        <w:t>en la</w:t>
      </w:r>
      <w:r w:rsidR="00B47B48">
        <w:rPr>
          <w:rFonts w:ascii="Arial" w:hAnsi="Arial" w:cs="Arial"/>
          <w:bCs/>
        </w:rPr>
        <w:t xml:space="preserve"> </w:t>
      </w:r>
      <w:r w:rsidR="00EC14F1">
        <w:rPr>
          <w:rFonts w:ascii="Arial" w:hAnsi="Arial" w:cs="Arial"/>
          <w:bCs/>
        </w:rPr>
        <w:t>dirección de área</w:t>
      </w:r>
      <w:r w:rsidR="00816234">
        <w:rPr>
          <w:rFonts w:ascii="Arial" w:hAnsi="Arial" w:cs="Arial"/>
          <w:bCs/>
        </w:rPr>
        <w:t>s</w:t>
      </w:r>
      <w:r w:rsidR="00E41F21">
        <w:rPr>
          <w:rFonts w:ascii="Arial" w:hAnsi="Arial" w:cs="Arial"/>
          <w:bCs/>
        </w:rPr>
        <w:t>,</w:t>
      </w:r>
      <w:r w:rsidR="00816234">
        <w:rPr>
          <w:rFonts w:ascii="Arial" w:hAnsi="Arial" w:cs="Arial"/>
          <w:bCs/>
        </w:rPr>
        <w:t xml:space="preserve"> desde sistemas, organización, ingeniería industrial y comercial</w:t>
      </w:r>
      <w:r w:rsidR="00EC14F1">
        <w:rPr>
          <w:rFonts w:ascii="Arial" w:hAnsi="Arial" w:cs="Arial"/>
          <w:bCs/>
        </w:rPr>
        <w:t xml:space="preserve">, hasta la </w:t>
      </w:r>
      <w:r w:rsidR="00B47B48">
        <w:rPr>
          <w:rFonts w:ascii="Arial" w:hAnsi="Arial" w:cs="Arial"/>
          <w:bCs/>
        </w:rPr>
        <w:t>dirección</w:t>
      </w:r>
      <w:r w:rsidR="00EC14F1">
        <w:rPr>
          <w:rFonts w:ascii="Arial" w:hAnsi="Arial" w:cs="Arial"/>
          <w:bCs/>
        </w:rPr>
        <w:t xml:space="preserve"> general</w:t>
      </w:r>
      <w:r w:rsidR="00816234">
        <w:rPr>
          <w:rFonts w:ascii="Arial" w:hAnsi="Arial" w:cs="Arial"/>
          <w:bCs/>
        </w:rPr>
        <w:t xml:space="preserve"> de empresas</w:t>
      </w:r>
      <w:r w:rsidR="00B47B48">
        <w:rPr>
          <w:rFonts w:ascii="Arial" w:hAnsi="Arial" w:cs="Arial"/>
          <w:bCs/>
        </w:rPr>
        <w:t>,</w:t>
      </w:r>
      <w:r w:rsidR="00DD6B0F" w:rsidRPr="00B9426B">
        <w:rPr>
          <w:rFonts w:ascii="Arial" w:hAnsi="Arial" w:cs="Arial"/>
          <w:bCs/>
        </w:rPr>
        <w:t xml:space="preserve"> </w:t>
      </w:r>
      <w:r w:rsidR="00B47B48">
        <w:rPr>
          <w:rFonts w:ascii="Arial" w:hAnsi="Arial" w:cs="Arial"/>
          <w:bCs/>
        </w:rPr>
        <w:t xml:space="preserve">en </w:t>
      </w:r>
      <w:r w:rsidR="00DD6B0F" w:rsidRPr="00B9426B">
        <w:rPr>
          <w:rFonts w:ascii="Arial" w:hAnsi="Arial" w:cs="Arial"/>
          <w:bCs/>
        </w:rPr>
        <w:t>compañías globales</w:t>
      </w:r>
      <w:r>
        <w:rPr>
          <w:rFonts w:ascii="Arial" w:hAnsi="Arial" w:cs="Arial"/>
          <w:bCs/>
        </w:rPr>
        <w:t xml:space="preserve"> </w:t>
      </w:r>
      <w:r w:rsidR="00DD6B0F" w:rsidRPr="00B9426B">
        <w:rPr>
          <w:rFonts w:ascii="Arial" w:hAnsi="Arial" w:cs="Arial"/>
          <w:bCs/>
        </w:rPr>
        <w:t>como la suiza Compa</w:t>
      </w:r>
      <w:r w:rsidR="00B257FE">
        <w:rPr>
          <w:rFonts w:ascii="Arial" w:hAnsi="Arial" w:cs="Arial"/>
          <w:bCs/>
        </w:rPr>
        <w:t>ñía Nestlé</w:t>
      </w:r>
      <w:r w:rsidR="00DD6B0F" w:rsidRPr="00B9426B">
        <w:rPr>
          <w:rFonts w:ascii="Arial" w:hAnsi="Arial" w:cs="Arial"/>
          <w:bCs/>
        </w:rPr>
        <w:t xml:space="preserve">, la estadunidense Anaconda American </w:t>
      </w:r>
      <w:proofErr w:type="spellStart"/>
      <w:r w:rsidR="00DD6B0F" w:rsidRPr="00B9426B">
        <w:rPr>
          <w:rFonts w:ascii="Arial" w:hAnsi="Arial" w:cs="Arial"/>
          <w:bCs/>
        </w:rPr>
        <w:t>Brass</w:t>
      </w:r>
      <w:proofErr w:type="spellEnd"/>
      <w:r w:rsidR="00E957EA">
        <w:rPr>
          <w:rFonts w:ascii="Arial" w:hAnsi="Arial" w:cs="Arial"/>
          <w:bCs/>
        </w:rPr>
        <w:t xml:space="preserve"> (ahora NACOBRE)</w:t>
      </w:r>
      <w:r w:rsidR="00B257FE">
        <w:rPr>
          <w:rFonts w:ascii="Arial" w:hAnsi="Arial" w:cs="Arial"/>
          <w:bCs/>
        </w:rPr>
        <w:t xml:space="preserve"> </w:t>
      </w:r>
      <w:r w:rsidR="00DD6B0F" w:rsidRPr="00B9426B">
        <w:rPr>
          <w:rFonts w:ascii="Arial" w:hAnsi="Arial" w:cs="Arial"/>
          <w:bCs/>
        </w:rPr>
        <w:t>y la francesa Martin, en el sector textil y del vestido.</w:t>
      </w:r>
      <w:r w:rsidR="00DD6B0F">
        <w:rPr>
          <w:rFonts w:ascii="Arial" w:hAnsi="Arial" w:cs="Arial"/>
          <w:b/>
          <w:bCs/>
          <w:color w:val="000080"/>
        </w:rPr>
        <w:t xml:space="preserve"> </w:t>
      </w:r>
    </w:p>
    <w:p w:rsidR="001E1A0A" w:rsidRPr="00366AC6" w:rsidRDefault="00366AC6" w:rsidP="00B257FE">
      <w:pPr>
        <w:spacing w:before="240"/>
        <w:ind w:left="-454"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257F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incursionado</w:t>
      </w:r>
      <w:r w:rsidR="009F2788" w:rsidRPr="00B9426B">
        <w:rPr>
          <w:rFonts w:ascii="Arial" w:hAnsi="Arial" w:cs="Arial"/>
        </w:rPr>
        <w:t xml:space="preserve"> como empresario en la</w:t>
      </w:r>
      <w:r w:rsidR="00937EA1" w:rsidRPr="00B9426B">
        <w:rPr>
          <w:rFonts w:ascii="Arial" w:hAnsi="Arial" w:cs="Arial"/>
        </w:rPr>
        <w:t>s</w:t>
      </w:r>
      <w:r w:rsidR="009F2788" w:rsidRPr="00B9426B">
        <w:rPr>
          <w:rFonts w:ascii="Arial" w:hAnsi="Arial" w:cs="Arial"/>
        </w:rPr>
        <w:t xml:space="preserve"> industria</w:t>
      </w:r>
      <w:r w:rsidR="00937EA1" w:rsidRPr="00B9426B">
        <w:rPr>
          <w:rFonts w:ascii="Arial" w:hAnsi="Arial" w:cs="Arial"/>
        </w:rPr>
        <w:t>s</w:t>
      </w:r>
      <w:r w:rsidR="009F2788" w:rsidRPr="00B9426B">
        <w:rPr>
          <w:rFonts w:ascii="Arial" w:hAnsi="Arial" w:cs="Arial"/>
        </w:rPr>
        <w:t xml:space="preserve"> </w:t>
      </w:r>
      <w:r w:rsidR="008E067D" w:rsidRPr="00B9426B">
        <w:rPr>
          <w:rFonts w:ascii="Arial" w:hAnsi="Arial" w:cs="Arial"/>
        </w:rPr>
        <w:t xml:space="preserve">del vestido </w:t>
      </w:r>
      <w:r w:rsidR="00204967">
        <w:rPr>
          <w:rFonts w:ascii="Arial" w:hAnsi="Arial" w:cs="Arial"/>
        </w:rPr>
        <w:t xml:space="preserve">y del </w:t>
      </w:r>
      <w:r w:rsidR="00937EA1" w:rsidRPr="00B9426B">
        <w:rPr>
          <w:rFonts w:ascii="Arial" w:hAnsi="Arial" w:cs="Arial"/>
        </w:rPr>
        <w:t>mueble</w:t>
      </w:r>
      <w:r w:rsidR="00B257FE">
        <w:rPr>
          <w:rFonts w:ascii="Arial" w:hAnsi="Arial" w:cs="Arial"/>
        </w:rPr>
        <w:t>,</w:t>
      </w:r>
      <w:r w:rsidR="008E067D" w:rsidRPr="00B9426B">
        <w:rPr>
          <w:rFonts w:ascii="Arial" w:hAnsi="Arial" w:cs="Arial"/>
        </w:rPr>
        <w:t xml:space="preserve"> en </w:t>
      </w:r>
      <w:r w:rsidR="00B47B48" w:rsidRPr="00B9426B">
        <w:rPr>
          <w:rFonts w:ascii="Arial" w:hAnsi="Arial" w:cs="Arial"/>
        </w:rPr>
        <w:t>la</w:t>
      </w:r>
      <w:r w:rsidR="00B47B48">
        <w:rPr>
          <w:rFonts w:ascii="Arial" w:hAnsi="Arial" w:cs="Arial"/>
        </w:rPr>
        <w:t>s</w:t>
      </w:r>
      <w:r w:rsidR="00B47B48" w:rsidRPr="00B9426B">
        <w:rPr>
          <w:rFonts w:ascii="Arial" w:hAnsi="Arial" w:cs="Arial"/>
        </w:rPr>
        <w:t xml:space="preserve"> fase</w:t>
      </w:r>
      <w:r w:rsidR="00B47B48">
        <w:rPr>
          <w:rFonts w:ascii="Arial" w:hAnsi="Arial" w:cs="Arial"/>
        </w:rPr>
        <w:t>s</w:t>
      </w:r>
      <w:r w:rsidR="00B47B48" w:rsidRPr="00B9426B">
        <w:rPr>
          <w:rFonts w:ascii="Arial" w:hAnsi="Arial" w:cs="Arial"/>
        </w:rPr>
        <w:t xml:space="preserve"> industriales</w:t>
      </w:r>
      <w:r>
        <w:rPr>
          <w:rFonts w:ascii="Arial" w:hAnsi="Arial" w:cs="Arial"/>
        </w:rPr>
        <w:t xml:space="preserve"> </w:t>
      </w:r>
      <w:r w:rsidR="00B257FE">
        <w:rPr>
          <w:rFonts w:ascii="Arial" w:hAnsi="Arial" w:cs="Arial"/>
        </w:rPr>
        <w:t xml:space="preserve">y </w:t>
      </w:r>
      <w:r w:rsidR="00B47B48">
        <w:rPr>
          <w:rFonts w:ascii="Arial" w:hAnsi="Arial" w:cs="Arial"/>
        </w:rPr>
        <w:t xml:space="preserve">de </w:t>
      </w:r>
      <w:r w:rsidR="00937EA1" w:rsidRPr="00B9426B">
        <w:rPr>
          <w:rFonts w:ascii="Arial" w:hAnsi="Arial" w:cs="Arial"/>
        </w:rPr>
        <w:t xml:space="preserve">cadenas de </w:t>
      </w:r>
      <w:r w:rsidR="008E067D" w:rsidRPr="00B9426B">
        <w:rPr>
          <w:rFonts w:ascii="Arial" w:hAnsi="Arial" w:cs="Arial"/>
        </w:rPr>
        <w:t>tiendas</w:t>
      </w:r>
      <w:r w:rsidR="00B47B48">
        <w:rPr>
          <w:rFonts w:ascii="Arial" w:hAnsi="Arial" w:cs="Arial"/>
        </w:rPr>
        <w:t>, así como t</w:t>
      </w:r>
      <w:r>
        <w:rPr>
          <w:rFonts w:ascii="Arial" w:hAnsi="Arial" w:cs="Arial"/>
        </w:rPr>
        <w:t>ambién en el campo de servicios educativos</w:t>
      </w:r>
      <w:r w:rsidR="008E067D" w:rsidRPr="00B9426B">
        <w:rPr>
          <w:rFonts w:ascii="Arial" w:hAnsi="Arial" w:cs="Arial"/>
        </w:rPr>
        <w:t>.</w:t>
      </w:r>
      <w:r w:rsidR="00D71E41" w:rsidRPr="00B9426B">
        <w:rPr>
          <w:rFonts w:ascii="Arial" w:hAnsi="Arial" w:cs="Arial"/>
        </w:rPr>
        <w:t xml:space="preserve"> </w:t>
      </w:r>
      <w:r w:rsidR="00B257FE">
        <w:rPr>
          <w:rFonts w:ascii="Arial" w:hAnsi="Arial" w:cs="Arial"/>
        </w:rPr>
        <w:t xml:space="preserve"> Participé</w:t>
      </w:r>
      <w:r w:rsidR="008E067D" w:rsidRPr="00B9426B">
        <w:rPr>
          <w:rFonts w:ascii="Arial" w:hAnsi="Arial" w:cs="Arial"/>
        </w:rPr>
        <w:t xml:space="preserve"> en la direcci</w:t>
      </w:r>
      <w:r>
        <w:rPr>
          <w:rFonts w:ascii="Arial" w:hAnsi="Arial" w:cs="Arial"/>
        </w:rPr>
        <w:t>ón de organismos empresariales.</w:t>
      </w:r>
    </w:p>
    <w:p w:rsidR="00FF2126" w:rsidRPr="00B9426B" w:rsidRDefault="00B47B48" w:rsidP="00B47B48">
      <w:pPr>
        <w:tabs>
          <w:tab w:val="left" w:pos="1440"/>
        </w:tabs>
        <w:spacing w:before="240"/>
        <w:ind w:left="-454" w:right="-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Tengo formación </w:t>
      </w:r>
      <w:r w:rsidR="008E067D" w:rsidRPr="00FF2126">
        <w:rPr>
          <w:rFonts w:ascii="Arial" w:hAnsi="Arial" w:cs="Arial"/>
          <w:bCs/>
        </w:rPr>
        <w:t>de</w:t>
      </w:r>
      <w:r w:rsidR="008E067D" w:rsidRPr="00B9426B">
        <w:rPr>
          <w:rFonts w:ascii="Arial" w:hAnsi="Arial" w:cs="Arial"/>
          <w:bCs/>
          <w:color w:val="000080"/>
        </w:rPr>
        <w:t xml:space="preserve"> </w:t>
      </w:r>
      <w:r>
        <w:rPr>
          <w:rFonts w:ascii="Arial" w:hAnsi="Arial" w:cs="Arial"/>
        </w:rPr>
        <w:t>Contadu</w:t>
      </w:r>
      <w:r w:rsidR="001E1A0A" w:rsidRPr="00B9426B">
        <w:rPr>
          <w:rFonts w:ascii="Arial" w:hAnsi="Arial" w:cs="Arial"/>
        </w:rPr>
        <w:t>r</w:t>
      </w:r>
      <w:r>
        <w:rPr>
          <w:rFonts w:ascii="Arial" w:hAnsi="Arial" w:cs="Arial"/>
        </w:rPr>
        <w:t>ía</w:t>
      </w:r>
      <w:r w:rsidR="001E1A0A" w:rsidRPr="00B9426B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ública</w:t>
      </w:r>
      <w:r w:rsidR="008E067D" w:rsidRPr="00B9426B">
        <w:rPr>
          <w:rFonts w:ascii="Arial" w:hAnsi="Arial" w:cs="Arial"/>
        </w:rPr>
        <w:t>, Ingenier</w:t>
      </w:r>
      <w:r w:rsidR="00937EA1" w:rsidRPr="00B9426B">
        <w:rPr>
          <w:rFonts w:ascii="Arial" w:hAnsi="Arial" w:cs="Arial"/>
        </w:rPr>
        <w:t>ía</w:t>
      </w:r>
      <w:r w:rsidR="008E067D" w:rsidRPr="00B9426B">
        <w:rPr>
          <w:rFonts w:ascii="Arial" w:hAnsi="Arial" w:cs="Arial"/>
        </w:rPr>
        <w:t xml:space="preserve"> </w:t>
      </w:r>
      <w:r w:rsidR="00937EA1" w:rsidRPr="00B9426B">
        <w:rPr>
          <w:rFonts w:ascii="Arial" w:hAnsi="Arial" w:cs="Arial"/>
        </w:rPr>
        <w:t xml:space="preserve">de </w:t>
      </w:r>
      <w:r w:rsidR="008E067D" w:rsidRPr="00B9426B">
        <w:rPr>
          <w:rFonts w:ascii="Arial" w:hAnsi="Arial" w:cs="Arial"/>
        </w:rPr>
        <w:t>Sistemas</w:t>
      </w:r>
      <w:r w:rsidR="003C6701">
        <w:rPr>
          <w:rFonts w:ascii="Arial" w:hAnsi="Arial" w:cs="Arial"/>
        </w:rPr>
        <w:t xml:space="preserve"> </w:t>
      </w:r>
      <w:r w:rsidR="008E067D" w:rsidRPr="00B9426B">
        <w:rPr>
          <w:rFonts w:ascii="Arial" w:hAnsi="Arial" w:cs="Arial"/>
        </w:rPr>
        <w:t>y Alta Direc</w:t>
      </w:r>
      <w:r w:rsidR="0096762C">
        <w:rPr>
          <w:rFonts w:ascii="Arial" w:hAnsi="Arial" w:cs="Arial"/>
        </w:rPr>
        <w:t xml:space="preserve">ción de Empresas en el IPADE. </w:t>
      </w:r>
      <w:r w:rsidR="00D434FE">
        <w:rPr>
          <w:rFonts w:ascii="Arial" w:hAnsi="Arial" w:cs="Arial"/>
        </w:rPr>
        <w:t>He c</w:t>
      </w:r>
      <w:r w:rsidR="0096762C">
        <w:rPr>
          <w:rFonts w:ascii="Arial" w:hAnsi="Arial" w:cs="Arial"/>
        </w:rPr>
        <w:t>ursado estudios sobre</w:t>
      </w:r>
      <w:r w:rsidR="001E1A0A" w:rsidRPr="00B9426B">
        <w:rPr>
          <w:rFonts w:ascii="Arial" w:hAnsi="Arial" w:cs="Arial"/>
        </w:rPr>
        <w:t xml:space="preserve"> Management, Marketing, Ventas, Orga</w:t>
      </w:r>
      <w:r w:rsidR="0096762C">
        <w:rPr>
          <w:rFonts w:ascii="Arial" w:hAnsi="Arial" w:cs="Arial"/>
        </w:rPr>
        <w:t xml:space="preserve">nización, Planeación, Finanzas y </w:t>
      </w:r>
      <w:r w:rsidR="001E1A0A" w:rsidRPr="00B9426B">
        <w:rPr>
          <w:rFonts w:ascii="Arial" w:hAnsi="Arial" w:cs="Arial"/>
        </w:rPr>
        <w:t>Recursos Humanos</w:t>
      </w:r>
      <w:r w:rsidR="009676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E1A0A" w:rsidRDefault="001E1A0A" w:rsidP="001E1A0A">
      <w:pPr>
        <w:ind w:left="-454" w:right="-454"/>
        <w:jc w:val="both"/>
        <w:rPr>
          <w:rFonts w:ascii="Arial" w:hAnsi="Arial" w:cs="Arial"/>
        </w:rPr>
      </w:pPr>
    </w:p>
    <w:p w:rsidR="0096762C" w:rsidRPr="00B9426B" w:rsidRDefault="0096762C" w:rsidP="001E1A0A">
      <w:pPr>
        <w:ind w:left="-454" w:right="-454"/>
        <w:jc w:val="both"/>
        <w:rPr>
          <w:rFonts w:ascii="Arial" w:hAnsi="Arial" w:cs="Arial"/>
        </w:rPr>
      </w:pPr>
    </w:p>
    <w:p w:rsidR="007A205C" w:rsidRDefault="007A205C" w:rsidP="001E1A0A">
      <w:pPr>
        <w:ind w:left="7080" w:right="-454"/>
        <w:jc w:val="both"/>
        <w:rPr>
          <w:rFonts w:ascii="Arial" w:hAnsi="Arial" w:cs="Arial"/>
          <w:b/>
          <w:bCs/>
        </w:rPr>
      </w:pPr>
    </w:p>
    <w:p w:rsidR="007A205C" w:rsidRDefault="007A205C" w:rsidP="001E1A0A">
      <w:pPr>
        <w:ind w:left="7080" w:right="-454"/>
        <w:jc w:val="both"/>
        <w:rPr>
          <w:rFonts w:ascii="Arial" w:hAnsi="Arial" w:cs="Arial"/>
          <w:b/>
          <w:bCs/>
        </w:rPr>
      </w:pPr>
    </w:p>
    <w:p w:rsidR="007A205C" w:rsidRPr="0045236B" w:rsidRDefault="007A205C" w:rsidP="0045236B">
      <w:pPr>
        <w:tabs>
          <w:tab w:val="left" w:pos="1440"/>
        </w:tabs>
        <w:ind w:left="-454" w:right="-454"/>
        <w:jc w:val="center"/>
        <w:rPr>
          <w:rFonts w:ascii="Arial" w:hAnsi="Arial" w:cs="Arial"/>
          <w:b/>
          <w:bCs/>
          <w:color w:val="000080"/>
          <w:sz w:val="28"/>
        </w:rPr>
      </w:pPr>
      <w:r w:rsidRPr="0045236B">
        <w:rPr>
          <w:rFonts w:ascii="Arial" w:hAnsi="Arial" w:cs="Arial"/>
          <w:b/>
          <w:bCs/>
          <w:color w:val="000080"/>
          <w:sz w:val="28"/>
        </w:rPr>
        <w:lastRenderedPageBreak/>
        <w:t>CURRICULUM VITAE</w:t>
      </w:r>
    </w:p>
    <w:p w:rsidR="007A205C" w:rsidRDefault="007A205C" w:rsidP="007A205C">
      <w:pPr>
        <w:ind w:left="6626" w:right="-454" w:firstLine="1162"/>
        <w:rPr>
          <w:rFonts w:ascii="Arial" w:hAnsi="Arial" w:cs="Arial"/>
          <w:b/>
          <w:bCs/>
        </w:rPr>
      </w:pPr>
    </w:p>
    <w:p w:rsidR="007A205C" w:rsidRDefault="007A205C" w:rsidP="007A205C">
      <w:pPr>
        <w:ind w:left="-454" w:right="-454" w:hanging="708"/>
        <w:rPr>
          <w:rFonts w:ascii="Arial" w:hAnsi="Arial" w:cs="Arial"/>
        </w:rPr>
      </w:pPr>
      <w:r w:rsidRPr="005E4E97">
        <w:rPr>
          <w:rFonts w:ascii="Arial" w:hAnsi="Arial" w:cs="Arial"/>
        </w:rPr>
        <w:t xml:space="preserve">           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</w:rPr>
      </w:pPr>
      <w:r w:rsidRPr="005E4E97">
        <w:rPr>
          <w:rFonts w:ascii="Arial" w:hAnsi="Arial" w:cs="Arial"/>
          <w:b/>
          <w:bCs/>
          <w:color w:val="000080"/>
        </w:rPr>
        <w:t xml:space="preserve">PERFIL: </w:t>
      </w:r>
      <w:r>
        <w:rPr>
          <w:rFonts w:ascii="Arial" w:hAnsi="Arial" w:cs="Arial"/>
        </w:rPr>
        <w:t>Consultor e</w:t>
      </w:r>
      <w:r w:rsidRPr="005E4E97">
        <w:rPr>
          <w:rFonts w:ascii="Arial" w:hAnsi="Arial" w:cs="Arial"/>
        </w:rPr>
        <w:t>xperto en planeación estratégica, organización y dirección de empresas</w:t>
      </w:r>
      <w:r>
        <w:rPr>
          <w:rFonts w:ascii="Arial" w:hAnsi="Arial" w:cs="Arial"/>
        </w:rPr>
        <w:t xml:space="preserve"> en  proceso de reorganización</w:t>
      </w:r>
      <w:r w:rsidRPr="005E4E97">
        <w:rPr>
          <w:rFonts w:ascii="Arial" w:hAnsi="Arial" w:cs="Arial"/>
        </w:rPr>
        <w:t>, reingeniería, etc.</w:t>
      </w:r>
      <w:r>
        <w:rPr>
          <w:rFonts w:ascii="Arial" w:hAnsi="Arial" w:cs="Arial"/>
        </w:rPr>
        <w:t>, dentro del ámbito de las empresas pequeñas y medianas,  despachos profesionales y organizaciones de la sociedad civil. Más de 15 años conduciendo proyectos dirigidos a c</w:t>
      </w:r>
      <w:r w:rsidRPr="005E4E97">
        <w:rPr>
          <w:rFonts w:ascii="Arial" w:hAnsi="Arial" w:cs="Arial"/>
        </w:rPr>
        <w:t>onsolid</w:t>
      </w:r>
      <w:r>
        <w:rPr>
          <w:rFonts w:ascii="Arial" w:hAnsi="Arial" w:cs="Arial"/>
        </w:rPr>
        <w:t>ar  o</w:t>
      </w:r>
      <w:r w:rsidRPr="005E4E97">
        <w:rPr>
          <w:rFonts w:ascii="Arial" w:hAnsi="Arial" w:cs="Arial"/>
        </w:rPr>
        <w:t xml:space="preserve"> rentabilizar </w:t>
      </w:r>
      <w:r>
        <w:rPr>
          <w:rFonts w:ascii="Arial" w:hAnsi="Arial" w:cs="Arial"/>
        </w:rPr>
        <w:t xml:space="preserve">a empresas o asociaciones de muy diversos giros. Asesor  </w:t>
      </w:r>
      <w:r w:rsidRPr="005E4E97">
        <w:rPr>
          <w:rFonts w:ascii="Arial" w:hAnsi="Arial" w:cs="Arial"/>
        </w:rPr>
        <w:t xml:space="preserve">en procesos acelerados de crecimiento, reposicionamiento, </w:t>
      </w:r>
      <w:r>
        <w:rPr>
          <w:rFonts w:ascii="Arial" w:hAnsi="Arial" w:cs="Arial"/>
        </w:rPr>
        <w:t xml:space="preserve">diversificación, etc., o para enfrentar problemas críticos a través de intervenciones de salvamento </w:t>
      </w:r>
      <w:r w:rsidRPr="00AF1601">
        <w:rPr>
          <w:rFonts w:ascii="Arial" w:hAnsi="Arial" w:cs="Arial"/>
          <w:i/>
        </w:rPr>
        <w:t>(</w:t>
      </w:r>
      <w:proofErr w:type="spellStart"/>
      <w:r w:rsidRPr="00AF1601">
        <w:rPr>
          <w:rFonts w:ascii="Arial" w:hAnsi="Arial" w:cs="Arial"/>
          <w:i/>
        </w:rPr>
        <w:t>turnaround</w:t>
      </w:r>
      <w:proofErr w:type="spellEnd"/>
      <w:r w:rsidRPr="00AF1601">
        <w:rPr>
          <w:rFonts w:ascii="Arial" w:hAnsi="Arial" w:cs="Arial"/>
          <w:i/>
        </w:rPr>
        <w:t xml:space="preserve"> </w:t>
      </w:r>
      <w:proofErr w:type="spellStart"/>
      <w:r w:rsidRPr="00AF1601">
        <w:rPr>
          <w:rFonts w:ascii="Arial" w:hAnsi="Arial" w:cs="Arial"/>
          <w:i/>
        </w:rPr>
        <w:t>management</w:t>
      </w:r>
      <w:proofErr w:type="spellEnd"/>
      <w:r w:rsidRPr="00AF1601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; Ha </w:t>
      </w:r>
      <w:r w:rsidRPr="005E4E97">
        <w:rPr>
          <w:rFonts w:ascii="Arial" w:hAnsi="Arial" w:cs="Arial"/>
        </w:rPr>
        <w:t>asumi</w:t>
      </w:r>
      <w:r>
        <w:rPr>
          <w:rFonts w:ascii="Arial" w:hAnsi="Arial" w:cs="Arial"/>
        </w:rPr>
        <w:t>do</w:t>
      </w:r>
      <w:r w:rsidRPr="005E4E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temporalmente </w:t>
      </w:r>
      <w:r w:rsidRPr="005E4E97">
        <w:rPr>
          <w:rFonts w:ascii="Arial" w:hAnsi="Arial" w:cs="Arial"/>
        </w:rPr>
        <w:t xml:space="preserve">funciones ejecutivas cuando se ha requerido conducir la </w:t>
      </w:r>
      <w:r>
        <w:rPr>
          <w:rFonts w:ascii="Arial" w:hAnsi="Arial" w:cs="Arial"/>
        </w:rPr>
        <w:t xml:space="preserve">implantación de los proyectos, </w:t>
      </w:r>
      <w:r w:rsidRPr="005E4E97">
        <w:rPr>
          <w:rFonts w:ascii="Arial" w:hAnsi="Arial" w:cs="Arial"/>
        </w:rPr>
        <w:t>asegurar los resultados</w:t>
      </w:r>
      <w:r>
        <w:rPr>
          <w:rFonts w:ascii="Arial" w:hAnsi="Arial" w:cs="Arial"/>
        </w:rPr>
        <w:t>, o bien la dirección misma de la empresa</w:t>
      </w:r>
      <w:r w:rsidRPr="005E4E97">
        <w:rPr>
          <w:rFonts w:ascii="Arial" w:hAnsi="Arial" w:cs="Arial"/>
        </w:rPr>
        <w:t>.</w:t>
      </w:r>
    </w:p>
    <w:p w:rsidR="007A205C" w:rsidRPr="00691E42" w:rsidRDefault="007A205C" w:rsidP="00733594">
      <w:pPr>
        <w:ind w:left="-454" w:right="-454" w:hanging="708"/>
        <w:jc w:val="both"/>
        <w:rPr>
          <w:rFonts w:ascii="Arial" w:hAnsi="Arial" w:cs="Arial"/>
        </w:rPr>
      </w:pPr>
      <w:r w:rsidRPr="00314B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E</w:t>
      </w:r>
      <w:r w:rsidRPr="005E4E97">
        <w:rPr>
          <w:rFonts w:ascii="Arial" w:hAnsi="Arial" w:cs="Arial"/>
          <w:bCs/>
        </w:rPr>
        <w:t xml:space="preserve">xperiencia </w:t>
      </w:r>
      <w:r>
        <w:rPr>
          <w:rFonts w:ascii="Arial" w:hAnsi="Arial" w:cs="Arial"/>
          <w:bCs/>
        </w:rPr>
        <w:t xml:space="preserve">previa de 30 años </w:t>
      </w:r>
      <w:r w:rsidRPr="005E4E97">
        <w:rPr>
          <w:rFonts w:ascii="Arial" w:hAnsi="Arial" w:cs="Arial"/>
          <w:bCs/>
        </w:rPr>
        <w:t>en dirección de empresas, principalmente en compañías globales</w:t>
      </w:r>
      <w:r>
        <w:rPr>
          <w:rFonts w:ascii="Arial" w:hAnsi="Arial" w:cs="Arial"/>
          <w:bCs/>
        </w:rPr>
        <w:t>.</w:t>
      </w:r>
    </w:p>
    <w:p w:rsidR="007A205C" w:rsidRDefault="007A205C" w:rsidP="00733594">
      <w:pPr>
        <w:tabs>
          <w:tab w:val="left" w:pos="1440"/>
        </w:tabs>
        <w:ind w:left="-454" w:right="-454"/>
        <w:jc w:val="both"/>
        <w:rPr>
          <w:rFonts w:ascii="Arial" w:hAnsi="Arial" w:cs="Arial"/>
        </w:rPr>
      </w:pPr>
      <w:r w:rsidRPr="005E4E97">
        <w:rPr>
          <w:rFonts w:ascii="Arial" w:hAnsi="Arial" w:cs="Arial"/>
          <w:b/>
          <w:bCs/>
          <w:color w:val="000080"/>
        </w:rPr>
        <w:t>ESTUDIOS:</w:t>
      </w:r>
      <w:r w:rsidRPr="005E4E97">
        <w:rPr>
          <w:rFonts w:ascii="Arial" w:hAnsi="Arial" w:cs="Arial"/>
        </w:rPr>
        <w:t xml:space="preserve"> Contador Público</w:t>
      </w:r>
      <w:r>
        <w:rPr>
          <w:rFonts w:ascii="Arial" w:hAnsi="Arial" w:cs="Arial"/>
        </w:rPr>
        <w:t>, Ingeniero en  Sistemas, Dirección de Empresas IPADE</w:t>
      </w:r>
      <w:r w:rsidRPr="005E4E97">
        <w:rPr>
          <w:rFonts w:ascii="Arial" w:hAnsi="Arial" w:cs="Arial"/>
        </w:rPr>
        <w:t>. Inglés 100%.</w:t>
      </w:r>
      <w:r>
        <w:rPr>
          <w:rFonts w:ascii="Arial" w:hAnsi="Arial" w:cs="Arial"/>
        </w:rPr>
        <w:t xml:space="preserve"> </w:t>
      </w:r>
      <w:r w:rsidRPr="005E4E97">
        <w:rPr>
          <w:rFonts w:ascii="Arial" w:hAnsi="Arial" w:cs="Arial"/>
        </w:rPr>
        <w:t xml:space="preserve">Más de </w:t>
      </w:r>
      <w:r>
        <w:rPr>
          <w:rFonts w:ascii="Arial" w:hAnsi="Arial" w:cs="Arial"/>
        </w:rPr>
        <w:t xml:space="preserve">100 </w:t>
      </w:r>
      <w:r w:rsidRPr="005E4E97">
        <w:rPr>
          <w:rFonts w:ascii="Arial" w:hAnsi="Arial" w:cs="Arial"/>
        </w:rPr>
        <w:t>cursos, seminarios y programas de  entrenamiento, en el país, USA y  Europa, sobre Management, Marketing, Organización, Planeación, Finanzas, Recursos Hum</w:t>
      </w:r>
      <w:r>
        <w:rPr>
          <w:rFonts w:ascii="Arial" w:hAnsi="Arial" w:cs="Arial"/>
        </w:rPr>
        <w:t xml:space="preserve">anos, etc. </w:t>
      </w:r>
    </w:p>
    <w:p w:rsidR="0045236B" w:rsidRDefault="0045236B" w:rsidP="00B7219A">
      <w:pPr>
        <w:tabs>
          <w:tab w:val="left" w:pos="1440"/>
        </w:tabs>
        <w:ind w:right="-454"/>
        <w:rPr>
          <w:rFonts w:ascii="Arial" w:hAnsi="Arial" w:cs="Arial"/>
          <w:b/>
          <w:bCs/>
          <w:color w:val="000080"/>
          <w:sz w:val="28"/>
        </w:rPr>
      </w:pPr>
    </w:p>
    <w:p w:rsidR="0045236B" w:rsidRDefault="0045236B" w:rsidP="007A205C">
      <w:pPr>
        <w:tabs>
          <w:tab w:val="left" w:pos="1440"/>
        </w:tabs>
        <w:ind w:left="-454" w:right="-454"/>
        <w:rPr>
          <w:rFonts w:ascii="Arial" w:hAnsi="Arial" w:cs="Arial"/>
          <w:b/>
          <w:bCs/>
          <w:color w:val="000080"/>
          <w:sz w:val="28"/>
        </w:rPr>
      </w:pPr>
    </w:p>
    <w:p w:rsidR="007A205C" w:rsidRPr="0045236B" w:rsidRDefault="007A205C" w:rsidP="007A205C">
      <w:pPr>
        <w:tabs>
          <w:tab w:val="left" w:pos="1440"/>
        </w:tabs>
        <w:ind w:left="-454" w:right="-454"/>
        <w:rPr>
          <w:rFonts w:ascii="Arial" w:hAnsi="Arial" w:cs="Arial"/>
          <w:b/>
          <w:bCs/>
          <w:color w:val="000080"/>
          <w:sz w:val="28"/>
        </w:rPr>
      </w:pPr>
      <w:r w:rsidRPr="0045236B">
        <w:rPr>
          <w:rFonts w:ascii="Arial" w:hAnsi="Arial" w:cs="Arial"/>
          <w:b/>
          <w:bCs/>
          <w:color w:val="000080"/>
          <w:sz w:val="28"/>
        </w:rPr>
        <w:t>EXPERIENCIA PROFESIONAL COMO CONSULTOR, de 2000 a 2017</w:t>
      </w:r>
    </w:p>
    <w:p w:rsidR="007A205C" w:rsidRDefault="007A205C" w:rsidP="007A205C">
      <w:pPr>
        <w:tabs>
          <w:tab w:val="left" w:pos="1440"/>
        </w:tabs>
        <w:ind w:left="-454" w:right="-454"/>
        <w:rPr>
          <w:rFonts w:ascii="Arial" w:hAnsi="Arial" w:cs="Arial"/>
          <w:b/>
          <w:bCs/>
        </w:rPr>
      </w:pPr>
    </w:p>
    <w:p w:rsidR="007A205C" w:rsidRDefault="007A205C" w:rsidP="00733594">
      <w:pPr>
        <w:tabs>
          <w:tab w:val="left" w:pos="1440"/>
        </w:tabs>
        <w:ind w:left="-454" w:right="-454"/>
        <w:jc w:val="both"/>
        <w:rPr>
          <w:rFonts w:ascii="Arial" w:hAnsi="Arial" w:cs="Arial"/>
          <w:bCs/>
          <w:i/>
        </w:rPr>
      </w:pPr>
      <w:r w:rsidRPr="0064688D">
        <w:rPr>
          <w:rFonts w:ascii="Arial" w:hAnsi="Arial" w:cs="Arial"/>
          <w:b/>
          <w:bCs/>
        </w:rPr>
        <w:t xml:space="preserve">TISK </w:t>
      </w:r>
      <w:r w:rsidRPr="000D5777">
        <w:rPr>
          <w:rFonts w:ascii="Arial" w:hAnsi="Arial" w:cs="Arial"/>
          <w:bCs/>
        </w:rPr>
        <w:t>(2016</w:t>
      </w:r>
      <w:r>
        <w:rPr>
          <w:rFonts w:ascii="Arial" w:hAnsi="Arial" w:cs="Arial"/>
          <w:bCs/>
        </w:rPr>
        <w:t>-2017</w:t>
      </w:r>
      <w:r w:rsidRPr="000D5777">
        <w:rPr>
          <w:rFonts w:ascii="Arial" w:hAnsi="Arial" w:cs="Arial"/>
          <w:bCs/>
        </w:rPr>
        <w:t>).</w:t>
      </w:r>
      <w:r w:rsidRPr="0064688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i/>
        </w:rPr>
        <w:t>Industria en el campo de la</w:t>
      </w:r>
      <w:r w:rsidRPr="0064688D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i</w:t>
      </w:r>
      <w:r w:rsidRPr="0064688D">
        <w:rPr>
          <w:rFonts w:ascii="Arial" w:hAnsi="Arial" w:cs="Arial"/>
          <w:bCs/>
          <w:i/>
        </w:rPr>
        <w:t>mpresión digital y gran formato</w:t>
      </w:r>
      <w:r>
        <w:rPr>
          <w:rFonts w:ascii="Arial" w:hAnsi="Arial" w:cs="Arial"/>
          <w:bCs/>
          <w:i/>
        </w:rPr>
        <w:t xml:space="preserve">.  </w:t>
      </w:r>
    </w:p>
    <w:p w:rsidR="007A205C" w:rsidRDefault="007A205C" w:rsidP="00733594">
      <w:pPr>
        <w:tabs>
          <w:tab w:val="left" w:pos="1440"/>
        </w:tabs>
        <w:ind w:left="-454" w:right="-454"/>
        <w:jc w:val="both"/>
        <w:rPr>
          <w:rFonts w:ascii="Arial" w:hAnsi="Arial" w:cs="Arial"/>
          <w:bCs/>
        </w:rPr>
      </w:pPr>
      <w:r w:rsidRPr="0064688D">
        <w:rPr>
          <w:rFonts w:ascii="Arial" w:hAnsi="Arial" w:cs="Arial"/>
          <w:b/>
          <w:bCs/>
        </w:rPr>
        <w:t>Consultor.</w:t>
      </w:r>
      <w:r w:rsidRPr="0064688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Intervención de salvamento para enfrentar serios problemas financieros y operativos. </w:t>
      </w:r>
      <w:r w:rsidRPr="00EC1A88">
        <w:rPr>
          <w:rFonts w:ascii="Arial" w:hAnsi="Arial" w:cs="Arial"/>
        </w:rPr>
        <w:t>Evaluación de</w:t>
      </w:r>
      <w:r>
        <w:rPr>
          <w:rFonts w:ascii="Arial" w:hAnsi="Arial" w:cs="Arial"/>
        </w:rPr>
        <w:t xml:space="preserve"> un</w:t>
      </w:r>
      <w:r w:rsidRPr="00EC1A88">
        <w:rPr>
          <w:rFonts w:ascii="Arial" w:hAnsi="Arial" w:cs="Arial"/>
        </w:rPr>
        <w:t xml:space="preserve"> déficit </w:t>
      </w:r>
      <w:r>
        <w:rPr>
          <w:rFonts w:ascii="Arial" w:hAnsi="Arial" w:cs="Arial"/>
        </w:rPr>
        <w:t>crónico de liquidez  y</w:t>
      </w:r>
      <w:r w:rsidRPr="00EC1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sus </w:t>
      </w:r>
      <w:r w:rsidRPr="00EC1A88">
        <w:rPr>
          <w:rFonts w:ascii="Arial" w:hAnsi="Arial" w:cs="Arial"/>
        </w:rPr>
        <w:t>disparadores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 xml:space="preserve"> Planeación estratégica. Renovación total de la `plantilla de personal, reclutando, seleccionando e integrando un nuevo equipo de colaboradores competente y comprometido. Implantación de un sistema integrado  para la gestión de la empresa. Planeación financiera.</w:t>
      </w:r>
      <w:r w:rsidRPr="00BC5C3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Reorganización y reingeniería integral del negocio preparándolo para una etapa de crecimiento acelerado dirigido a servir al mercado AAA.</w:t>
      </w:r>
    </w:p>
    <w:p w:rsidR="007A205C" w:rsidRDefault="007A205C" w:rsidP="007A205C">
      <w:pPr>
        <w:tabs>
          <w:tab w:val="left" w:pos="1440"/>
        </w:tabs>
        <w:ind w:left="-454" w:right="-454"/>
        <w:rPr>
          <w:rFonts w:ascii="Arial" w:hAnsi="Arial" w:cs="Arial"/>
          <w:b/>
          <w:bCs/>
        </w:rPr>
      </w:pPr>
    </w:p>
    <w:p w:rsidR="007A205C" w:rsidRPr="00AD0B85" w:rsidRDefault="007A205C" w:rsidP="00733594">
      <w:pPr>
        <w:tabs>
          <w:tab w:val="left" w:pos="1440"/>
        </w:tabs>
        <w:ind w:left="-454" w:right="-45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Comfort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Solutions</w:t>
      </w:r>
      <w:proofErr w:type="spellEnd"/>
      <w:r w:rsidRPr="005E4E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</w:t>
      </w:r>
      <w:r w:rsidRPr="00AD0B85">
        <w:rPr>
          <w:rFonts w:ascii="Arial" w:hAnsi="Arial" w:cs="Arial"/>
          <w:bCs/>
        </w:rPr>
        <w:t>Tercera intervención 2016-2017</w:t>
      </w:r>
      <w:r>
        <w:rPr>
          <w:rFonts w:ascii="Arial" w:hAnsi="Arial" w:cs="Arial"/>
          <w:bCs/>
        </w:rPr>
        <w:t xml:space="preserve">; </w:t>
      </w:r>
      <w:r w:rsidRPr="00AD0B85">
        <w:rPr>
          <w:rFonts w:ascii="Arial" w:hAnsi="Arial" w:cs="Arial"/>
          <w:bCs/>
        </w:rPr>
        <w:t>Segunda intervención 2010-2011</w:t>
      </w:r>
      <w:r>
        <w:rPr>
          <w:rFonts w:ascii="Arial" w:hAnsi="Arial" w:cs="Arial"/>
          <w:bCs/>
        </w:rPr>
        <w:t xml:space="preserve">; </w:t>
      </w:r>
      <w:r w:rsidRPr="00AD0B85">
        <w:rPr>
          <w:rFonts w:ascii="Arial" w:hAnsi="Arial" w:cs="Arial"/>
          <w:bCs/>
        </w:rPr>
        <w:t>Primera intervención 2005-2006</w:t>
      </w:r>
      <w:r>
        <w:rPr>
          <w:rFonts w:ascii="Arial" w:hAnsi="Arial" w:cs="Arial"/>
          <w:bCs/>
        </w:rPr>
        <w:t xml:space="preserve">). </w:t>
      </w:r>
      <w:r w:rsidRPr="002E714D">
        <w:rPr>
          <w:rFonts w:ascii="Arial" w:hAnsi="Arial" w:cs="Arial"/>
          <w:bCs/>
          <w:i/>
        </w:rPr>
        <w:t>Fabricación y distribución de accesorios de confort  para los pies e insumos para la industria del calzado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Consultor. </w:t>
      </w:r>
      <w:r w:rsidRPr="00E803DB">
        <w:rPr>
          <w:rFonts w:ascii="Arial" w:hAnsi="Arial" w:cs="Arial"/>
          <w:bCs/>
        </w:rPr>
        <w:t xml:space="preserve">Apoyar el proceso de transformación de la compañía en tres </w:t>
      </w:r>
      <w:r>
        <w:rPr>
          <w:rFonts w:ascii="Arial" w:hAnsi="Arial" w:cs="Arial"/>
          <w:bCs/>
        </w:rPr>
        <w:t>intervenciones</w:t>
      </w:r>
      <w:r w:rsidRPr="00E803DB">
        <w:rPr>
          <w:rFonts w:ascii="Arial" w:hAnsi="Arial" w:cs="Arial"/>
          <w:bCs/>
        </w:rPr>
        <w:t xml:space="preserve"> a lo largo de 12 años, evolucionando desde una estructura a nivel taller (incluyendo visión empresarial, cultura organizacional, instalaciones, procesos y personal), hasta alcanzar una operación fabril eficiente con una plataforma de exportación creciente de productos de alta tecnología, con estructura, instalaciones y recursos humanos adecuados</w:t>
      </w:r>
      <w:r w:rsidR="0045236B">
        <w:rPr>
          <w:rFonts w:ascii="Arial" w:hAnsi="Arial" w:cs="Arial"/>
          <w:bCs/>
        </w:rPr>
        <w:t>.</w:t>
      </w:r>
      <w:r w:rsidRPr="00BC561E">
        <w:rPr>
          <w:rFonts w:ascii="Arial" w:hAnsi="Arial" w:cs="Arial"/>
          <w:bCs/>
        </w:rPr>
        <w:t xml:space="preserve"> </w:t>
      </w:r>
      <w:r w:rsidRPr="005E4E97">
        <w:rPr>
          <w:rFonts w:ascii="Arial" w:hAnsi="Arial" w:cs="Arial"/>
          <w:bCs/>
        </w:rPr>
        <w:t>Planeación estratégica</w:t>
      </w:r>
      <w:r w:rsidRPr="00BC561E">
        <w:rPr>
          <w:rFonts w:ascii="Arial" w:hAnsi="Arial" w:cs="Arial"/>
          <w:bCs/>
        </w:rPr>
        <w:t xml:space="preserve">.  </w:t>
      </w:r>
      <w:r w:rsidRPr="00E803DB">
        <w:rPr>
          <w:rFonts w:ascii="Arial" w:hAnsi="Arial" w:cs="Arial"/>
          <w:bCs/>
        </w:rPr>
        <w:t>Fortalecimiento institucional</w:t>
      </w:r>
      <w:r w:rsidRPr="00BC561E">
        <w:rPr>
          <w:rFonts w:ascii="Arial" w:hAnsi="Arial" w:cs="Arial"/>
          <w:bCs/>
        </w:rPr>
        <w:t>. Asesoría en Management</w:t>
      </w:r>
      <w:r w:rsidRPr="005E4E9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Racionalización de operaciones</w:t>
      </w:r>
      <w:r w:rsidRPr="005E4E9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Fortalecimiento del capital humano. </w:t>
      </w:r>
      <w:r w:rsidRPr="00E803DB">
        <w:rPr>
          <w:rFonts w:ascii="Arial" w:hAnsi="Arial" w:cs="Arial"/>
          <w:bCs/>
        </w:rPr>
        <w:t xml:space="preserve">Apoyo “hombro a hombro” al director General-propietario en </w:t>
      </w:r>
      <w:r>
        <w:rPr>
          <w:rFonts w:ascii="Arial" w:hAnsi="Arial" w:cs="Arial"/>
          <w:bCs/>
        </w:rPr>
        <w:t>el proceso de</w:t>
      </w:r>
      <w:r w:rsidRPr="00E803DB">
        <w:rPr>
          <w:rFonts w:ascii="Arial" w:hAnsi="Arial" w:cs="Arial"/>
          <w:bCs/>
        </w:rPr>
        <w:t xml:space="preserve"> evolución de la empresa. </w:t>
      </w:r>
      <w:r w:rsidRPr="00BC561E">
        <w:rPr>
          <w:rFonts w:ascii="Arial" w:hAnsi="Arial" w:cs="Arial"/>
          <w:bCs/>
        </w:rPr>
        <w:t>Coaching</w:t>
      </w:r>
      <w:r w:rsidRPr="00E803DB">
        <w:rPr>
          <w:rFonts w:ascii="Arial" w:hAnsi="Arial" w:cs="Arial"/>
          <w:bCs/>
        </w:rPr>
        <w:t xml:space="preserve"> ejecutivo.</w:t>
      </w:r>
    </w:p>
    <w:p w:rsidR="0045236B" w:rsidRDefault="0045236B" w:rsidP="007A205C">
      <w:pPr>
        <w:ind w:left="-454" w:right="-454"/>
        <w:rPr>
          <w:rFonts w:ascii="Arial" w:hAnsi="Arial" w:cs="Arial"/>
          <w:bCs/>
        </w:rPr>
      </w:pP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  <w:i/>
        </w:rPr>
      </w:pPr>
      <w:r w:rsidRPr="00B234C4">
        <w:rPr>
          <w:rFonts w:ascii="Arial" w:hAnsi="Arial" w:cs="Arial"/>
          <w:b/>
          <w:bCs/>
        </w:rPr>
        <w:lastRenderedPageBreak/>
        <w:t xml:space="preserve">Instituto </w:t>
      </w:r>
      <w:proofErr w:type="spellStart"/>
      <w:r w:rsidRPr="00B234C4">
        <w:rPr>
          <w:rFonts w:ascii="Arial" w:hAnsi="Arial" w:cs="Arial"/>
          <w:b/>
          <w:bCs/>
        </w:rPr>
        <w:t>Rosner</w:t>
      </w:r>
      <w:proofErr w:type="spellEnd"/>
      <w:r>
        <w:rPr>
          <w:rFonts w:ascii="Arial" w:hAnsi="Arial" w:cs="Arial"/>
          <w:bCs/>
        </w:rPr>
        <w:t xml:space="preserve"> (</w:t>
      </w:r>
      <w:r w:rsidRPr="00B234C4">
        <w:rPr>
          <w:rFonts w:ascii="Arial" w:hAnsi="Arial" w:cs="Arial"/>
          <w:bCs/>
        </w:rPr>
        <w:t>2011-2017</w:t>
      </w:r>
      <w:r>
        <w:rPr>
          <w:rFonts w:ascii="Arial" w:hAnsi="Arial" w:cs="Arial"/>
          <w:bCs/>
        </w:rPr>
        <w:t xml:space="preserve">). </w:t>
      </w:r>
      <w:r w:rsidRPr="00B234C4">
        <w:rPr>
          <w:rFonts w:ascii="Arial" w:hAnsi="Arial" w:cs="Arial"/>
          <w:bCs/>
          <w:i/>
        </w:rPr>
        <w:t>Escuela bicultural con cobertura de primaria, secundaria y bachillerato con un sistema educa</w:t>
      </w:r>
      <w:r w:rsidR="0045236B">
        <w:rPr>
          <w:rFonts w:ascii="Arial" w:hAnsi="Arial" w:cs="Arial"/>
          <w:bCs/>
          <w:i/>
        </w:rPr>
        <w:t>tivo innovador y personalizado, que a</w:t>
      </w:r>
      <w:r w:rsidRPr="00B234C4">
        <w:rPr>
          <w:rFonts w:ascii="Arial" w:hAnsi="Arial" w:cs="Arial"/>
          <w:bCs/>
          <w:i/>
        </w:rPr>
        <w:t>dicionalmente cuenta con un programa dirigido a niños y jóvenes con diferentes discapacidades que requieren educación especial.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Consultor. </w:t>
      </w:r>
      <w:r w:rsidRPr="00B234C4">
        <w:rPr>
          <w:rFonts w:ascii="Arial" w:hAnsi="Arial" w:cs="Arial"/>
          <w:bCs/>
        </w:rPr>
        <w:t xml:space="preserve">Conducir el proceso de transformación de una escuela tradicional en </w:t>
      </w:r>
      <w:r w:rsidR="0045236B">
        <w:rPr>
          <w:rFonts w:ascii="Arial" w:hAnsi="Arial" w:cs="Arial"/>
          <w:bCs/>
        </w:rPr>
        <w:t xml:space="preserve">etapa de  </w:t>
      </w:r>
      <w:r w:rsidRPr="00B234C4">
        <w:rPr>
          <w:rFonts w:ascii="Arial" w:hAnsi="Arial" w:cs="Arial"/>
          <w:bCs/>
        </w:rPr>
        <w:t xml:space="preserve">desarrollo </w:t>
      </w:r>
      <w:r w:rsidR="009724CE">
        <w:rPr>
          <w:rFonts w:ascii="Arial" w:hAnsi="Arial" w:cs="Arial"/>
          <w:bCs/>
        </w:rPr>
        <w:t xml:space="preserve">inicial, </w:t>
      </w:r>
      <w:r w:rsidRPr="00B234C4">
        <w:rPr>
          <w:rFonts w:ascii="Arial" w:hAnsi="Arial" w:cs="Arial"/>
          <w:bCs/>
        </w:rPr>
        <w:t>a una instituc</w:t>
      </w:r>
      <w:r>
        <w:rPr>
          <w:rFonts w:ascii="Arial" w:hAnsi="Arial" w:cs="Arial"/>
          <w:bCs/>
        </w:rPr>
        <w:t>ión académica de excelencia. I</w:t>
      </w:r>
      <w:r w:rsidRPr="00B234C4">
        <w:rPr>
          <w:rFonts w:ascii="Arial" w:hAnsi="Arial" w:cs="Arial"/>
          <w:bCs/>
        </w:rPr>
        <w:t>ncrementar la matrícula, para alcanzar estabilidad organizativa, operativa y financiera.</w:t>
      </w:r>
      <w:r w:rsidRPr="00EF2661">
        <w:rPr>
          <w:rFonts w:ascii="Arial" w:hAnsi="Arial" w:cs="Arial"/>
          <w:bCs/>
        </w:rPr>
        <w:t xml:space="preserve"> </w:t>
      </w:r>
      <w:r w:rsidRPr="00B234C4">
        <w:rPr>
          <w:rFonts w:ascii="Arial" w:hAnsi="Arial" w:cs="Arial"/>
          <w:bCs/>
        </w:rPr>
        <w:t>Planeación Estratégica.</w:t>
      </w:r>
      <w:r>
        <w:rPr>
          <w:rFonts w:ascii="Arial" w:hAnsi="Arial" w:cs="Arial"/>
          <w:bCs/>
        </w:rPr>
        <w:t xml:space="preserve"> Exitosa i</w:t>
      </w:r>
      <w:r w:rsidRPr="00B234C4">
        <w:rPr>
          <w:rFonts w:ascii="Arial" w:hAnsi="Arial" w:cs="Arial"/>
          <w:bCs/>
        </w:rPr>
        <w:t>mplantación de un modelo educativo de vanguardia centrado en el desarrollo emocional de niños y jóvenes</w:t>
      </w:r>
      <w:r>
        <w:rPr>
          <w:rFonts w:ascii="Arial" w:hAnsi="Arial" w:cs="Arial"/>
          <w:bCs/>
        </w:rPr>
        <w:t xml:space="preserve">. </w:t>
      </w:r>
      <w:r w:rsidRPr="00B234C4">
        <w:rPr>
          <w:rFonts w:ascii="Arial" w:hAnsi="Arial" w:cs="Arial"/>
          <w:bCs/>
        </w:rPr>
        <w:t>Instalación de</w:t>
      </w:r>
      <w:r>
        <w:rPr>
          <w:rFonts w:ascii="Arial" w:hAnsi="Arial" w:cs="Arial"/>
          <w:bCs/>
        </w:rPr>
        <w:t xml:space="preserve"> aulas totalmente digitalizadas. </w:t>
      </w:r>
      <w:r w:rsidRPr="00B234C4">
        <w:rPr>
          <w:rFonts w:ascii="Arial" w:hAnsi="Arial" w:cs="Arial"/>
          <w:bCs/>
        </w:rPr>
        <w:t>Plantel tr</w:t>
      </w:r>
      <w:r>
        <w:rPr>
          <w:rFonts w:ascii="Arial" w:hAnsi="Arial" w:cs="Arial"/>
          <w:bCs/>
        </w:rPr>
        <w:t>abajando a toda capacidad. </w:t>
      </w:r>
      <w:r w:rsidRPr="00B234C4">
        <w:rPr>
          <w:rFonts w:ascii="Arial" w:hAnsi="Arial" w:cs="Arial"/>
          <w:bCs/>
        </w:rPr>
        <w:t xml:space="preserve"> Excelentes resultados académicos en la Prueba Enlace.</w:t>
      </w:r>
      <w:r>
        <w:rPr>
          <w:rFonts w:ascii="Arial" w:hAnsi="Arial" w:cs="Arial"/>
          <w:bCs/>
        </w:rPr>
        <w:t> </w:t>
      </w:r>
      <w:r w:rsidRPr="00B234C4">
        <w:rPr>
          <w:rFonts w:ascii="Arial" w:hAnsi="Arial" w:cs="Arial"/>
          <w:bCs/>
        </w:rPr>
        <w:t>Reconocido durante 5 años consecutivos como una de las 100 mejores escuelas de la Ciudad de México (Investigación anual de</w:t>
      </w:r>
      <w:r>
        <w:rPr>
          <w:rFonts w:ascii="Arial" w:hAnsi="Arial" w:cs="Arial"/>
          <w:bCs/>
        </w:rPr>
        <w:t>l Grupo Editorial Expansión). R</w:t>
      </w:r>
      <w:r w:rsidRPr="00B234C4">
        <w:rPr>
          <w:rFonts w:ascii="Arial" w:hAnsi="Arial" w:cs="Arial"/>
          <w:bCs/>
        </w:rPr>
        <w:t>econocimiento de expertos sobre la efectividad del programa para niños con discapacidad.</w:t>
      </w:r>
    </w:p>
    <w:p w:rsidR="009724CE" w:rsidRPr="00AB5552" w:rsidRDefault="009724CE" w:rsidP="00733594">
      <w:pPr>
        <w:ind w:left="-454" w:right="-454"/>
        <w:jc w:val="both"/>
        <w:rPr>
          <w:rFonts w:ascii="Arial" w:hAnsi="Arial" w:cs="Arial"/>
          <w:bCs/>
        </w:rPr>
      </w:pPr>
    </w:p>
    <w:p w:rsidR="00B7219A" w:rsidRDefault="00B7219A" w:rsidP="00733594">
      <w:pPr>
        <w:ind w:left="-454" w:right="-454"/>
        <w:jc w:val="both"/>
        <w:rPr>
          <w:rFonts w:ascii="Arial" w:hAnsi="Arial" w:cs="Arial"/>
          <w:b/>
          <w:bCs/>
        </w:rPr>
      </w:pPr>
    </w:p>
    <w:p w:rsidR="007A205C" w:rsidRDefault="007A205C" w:rsidP="00733594">
      <w:pPr>
        <w:ind w:left="-454" w:right="-454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Econstruye</w:t>
      </w:r>
      <w:proofErr w:type="spellEnd"/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Cs/>
        </w:rPr>
        <w:t xml:space="preserve">Segunda intervención 2016; </w:t>
      </w:r>
      <w:r w:rsidRPr="00AD0B85">
        <w:rPr>
          <w:rFonts w:ascii="Arial" w:hAnsi="Arial" w:cs="Arial"/>
          <w:bCs/>
        </w:rPr>
        <w:t>Primera intervención</w:t>
      </w:r>
      <w:r>
        <w:rPr>
          <w:rFonts w:ascii="Arial" w:hAnsi="Arial" w:cs="Arial"/>
          <w:bCs/>
        </w:rPr>
        <w:t xml:space="preserve"> 2011-2012)</w:t>
      </w:r>
      <w:r>
        <w:rPr>
          <w:rFonts w:ascii="Arial" w:hAnsi="Arial" w:cs="Arial"/>
          <w:b/>
          <w:bCs/>
        </w:rPr>
        <w:t xml:space="preserve">). </w:t>
      </w:r>
      <w:r>
        <w:rPr>
          <w:rFonts w:ascii="Arial" w:hAnsi="Arial" w:cs="Arial"/>
          <w:bCs/>
          <w:i/>
        </w:rPr>
        <w:t>Empresa c</w:t>
      </w:r>
      <w:r w:rsidRPr="00F327DF">
        <w:rPr>
          <w:rFonts w:ascii="Arial" w:hAnsi="Arial" w:cs="Arial"/>
          <w:bCs/>
          <w:i/>
        </w:rPr>
        <w:t>onstructora de vivienda.</w:t>
      </w:r>
      <w:r>
        <w:rPr>
          <w:rFonts w:ascii="Arial" w:hAnsi="Arial" w:cs="Arial"/>
          <w:b/>
          <w:bCs/>
        </w:rPr>
        <w:t xml:space="preserve"> </w:t>
      </w:r>
      <w:r w:rsidRPr="005B2790">
        <w:rPr>
          <w:rFonts w:ascii="Arial" w:hAnsi="Arial" w:cs="Arial"/>
          <w:bCs/>
          <w:i/>
        </w:rPr>
        <w:t>Despacho de Ingenier</w:t>
      </w:r>
      <w:r>
        <w:rPr>
          <w:rFonts w:ascii="Arial" w:hAnsi="Arial" w:cs="Arial"/>
          <w:bCs/>
          <w:i/>
        </w:rPr>
        <w:t>ía Civil</w:t>
      </w:r>
      <w:r w:rsidRPr="005B2790">
        <w:rPr>
          <w:rFonts w:ascii="Arial" w:hAnsi="Arial" w:cs="Arial"/>
          <w:bCs/>
          <w:i/>
        </w:rPr>
        <w:t>.</w:t>
      </w:r>
      <w:r>
        <w:rPr>
          <w:rFonts w:ascii="Arial" w:hAnsi="Arial" w:cs="Arial"/>
          <w:b/>
          <w:bCs/>
        </w:rPr>
        <w:t xml:space="preserve"> 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Consultor: </w:t>
      </w:r>
      <w:r w:rsidRPr="00BF0F94">
        <w:rPr>
          <w:rFonts w:ascii="Arial" w:hAnsi="Arial" w:cs="Arial"/>
          <w:bCs/>
        </w:rPr>
        <w:t>Asesoría dirigida al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fortalecimiento institucio</w:t>
      </w:r>
      <w:r w:rsidR="009724CE">
        <w:rPr>
          <w:rFonts w:ascii="Arial" w:hAnsi="Arial" w:cs="Arial"/>
          <w:bCs/>
        </w:rPr>
        <w:t>nal realizada en dos temporadas a la largo de 5 años.</w:t>
      </w:r>
      <w:r>
        <w:rPr>
          <w:rFonts w:ascii="Arial" w:hAnsi="Arial" w:cs="Arial"/>
          <w:bCs/>
        </w:rPr>
        <w:t xml:space="preserve"> Planeación Estratégica, reorganización, reingeniería de procesos, fortalecimiento del capital humano, clima organizacional. </w:t>
      </w:r>
      <w:r w:rsidRPr="0044538E">
        <w:rPr>
          <w:rFonts w:ascii="Arial" w:hAnsi="Arial" w:cs="Arial"/>
          <w:bCs/>
        </w:rPr>
        <w:t>Implementar la estructura organizacional para sopor</w:t>
      </w:r>
      <w:r>
        <w:rPr>
          <w:rFonts w:ascii="Arial" w:hAnsi="Arial" w:cs="Arial"/>
          <w:bCs/>
        </w:rPr>
        <w:t xml:space="preserve">tar un crecimiento acelerado </w:t>
      </w:r>
      <w:r w:rsidRPr="0044538E">
        <w:rPr>
          <w:rFonts w:ascii="Arial" w:hAnsi="Arial" w:cs="Arial"/>
          <w:bCs/>
        </w:rPr>
        <w:t xml:space="preserve">de proyectos y construcciones. Desarrollo de un modelo financiero para </w:t>
      </w:r>
      <w:r w:rsidR="009724CE">
        <w:rPr>
          <w:rFonts w:ascii="Arial" w:hAnsi="Arial" w:cs="Arial"/>
          <w:bCs/>
        </w:rPr>
        <w:t>visualizar</w:t>
      </w:r>
      <w:r w:rsidRPr="0044538E">
        <w:rPr>
          <w:rFonts w:ascii="Arial" w:hAnsi="Arial" w:cs="Arial"/>
          <w:bCs/>
        </w:rPr>
        <w:t xml:space="preserve"> el impacto de costos fijos y variables e</w:t>
      </w:r>
      <w:r>
        <w:rPr>
          <w:rFonts w:ascii="Arial" w:hAnsi="Arial" w:cs="Arial"/>
          <w:bCs/>
        </w:rPr>
        <w:t>n la rentabilidad del negocio</w:t>
      </w:r>
      <w:r w:rsidR="009724CE">
        <w:rPr>
          <w:rFonts w:ascii="Arial" w:hAnsi="Arial" w:cs="Arial"/>
          <w:bCs/>
        </w:rPr>
        <w:t xml:space="preserve"> en diferentes escenarios de volumen de obra</w:t>
      </w:r>
      <w:r>
        <w:rPr>
          <w:rFonts w:ascii="Arial" w:hAnsi="Arial" w:cs="Arial"/>
          <w:bCs/>
        </w:rPr>
        <w:t>. </w:t>
      </w:r>
      <w:r w:rsidR="00200310">
        <w:rPr>
          <w:rFonts w:ascii="Arial" w:hAnsi="Arial" w:cs="Arial"/>
          <w:bCs/>
        </w:rPr>
        <w:t xml:space="preserve">Apoyo de </w:t>
      </w:r>
      <w:r w:rsidR="00200310" w:rsidRPr="0044538E">
        <w:rPr>
          <w:rFonts w:ascii="Arial" w:hAnsi="Arial" w:cs="Arial"/>
          <w:bCs/>
          <w:i/>
        </w:rPr>
        <w:t>Coaching</w:t>
      </w:r>
      <w:r w:rsidR="00200310">
        <w:rPr>
          <w:rFonts w:ascii="Arial" w:hAnsi="Arial" w:cs="Arial"/>
          <w:bCs/>
        </w:rPr>
        <w:t xml:space="preserve"> Ejecutivo y capacitación en </w:t>
      </w:r>
      <w:r w:rsidR="00200310">
        <w:rPr>
          <w:rFonts w:ascii="Arial" w:hAnsi="Arial" w:cs="Arial"/>
          <w:bCs/>
          <w:i/>
        </w:rPr>
        <w:t>M</w:t>
      </w:r>
      <w:r w:rsidR="00200310" w:rsidRPr="0044538E">
        <w:rPr>
          <w:rFonts w:ascii="Arial" w:hAnsi="Arial" w:cs="Arial"/>
          <w:bCs/>
          <w:i/>
        </w:rPr>
        <w:t>anagement</w:t>
      </w:r>
      <w:r w:rsidR="00200310">
        <w:rPr>
          <w:rFonts w:ascii="Arial" w:hAnsi="Arial" w:cs="Arial"/>
          <w:bCs/>
        </w:rPr>
        <w:t xml:space="preserve"> a los socios-directores.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</w:rPr>
      </w:pPr>
    </w:p>
    <w:p w:rsidR="00B7219A" w:rsidRDefault="00B7219A" w:rsidP="00733594">
      <w:pPr>
        <w:tabs>
          <w:tab w:val="left" w:pos="1440"/>
        </w:tabs>
        <w:ind w:left="-454" w:right="-454"/>
        <w:jc w:val="both"/>
        <w:rPr>
          <w:rFonts w:ascii="Arial" w:hAnsi="Arial" w:cs="Arial"/>
          <w:b/>
          <w:bCs/>
        </w:rPr>
      </w:pPr>
    </w:p>
    <w:p w:rsidR="007A205C" w:rsidRDefault="007A205C" w:rsidP="00733594">
      <w:pPr>
        <w:tabs>
          <w:tab w:val="left" w:pos="1440"/>
        </w:tabs>
        <w:ind w:left="-454" w:right="-45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Davincinos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0D5777">
        <w:rPr>
          <w:rFonts w:ascii="Arial" w:hAnsi="Arial" w:cs="Arial"/>
          <w:bCs/>
        </w:rPr>
        <w:t>(2016).</w:t>
      </w:r>
      <w:r>
        <w:rPr>
          <w:rFonts w:ascii="Arial" w:hAnsi="Arial" w:cs="Arial"/>
          <w:bCs/>
          <w:i/>
        </w:rPr>
        <w:t xml:space="preserve"> Escuela nivel preescolar.                                                                         </w:t>
      </w:r>
      <w:r w:rsidRPr="0064688D">
        <w:rPr>
          <w:rFonts w:ascii="Arial" w:hAnsi="Arial" w:cs="Arial"/>
          <w:b/>
          <w:bCs/>
        </w:rPr>
        <w:t>Consultor</w:t>
      </w:r>
      <w:r>
        <w:rPr>
          <w:rFonts w:ascii="Arial" w:hAnsi="Arial" w:cs="Arial"/>
          <w:bCs/>
          <w:i/>
        </w:rPr>
        <w:t xml:space="preserve">. </w:t>
      </w:r>
      <w:r w:rsidRPr="0064688D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Evaluación de la viabilidad de la empresa. Desarrollo de un nuevo plan de negocio.</w:t>
      </w:r>
    </w:p>
    <w:p w:rsidR="009724CE" w:rsidRDefault="009724CE" w:rsidP="007A205C">
      <w:pPr>
        <w:tabs>
          <w:tab w:val="left" w:pos="1440"/>
        </w:tabs>
        <w:ind w:left="-454" w:right="-454"/>
        <w:rPr>
          <w:rFonts w:ascii="Arial" w:hAnsi="Arial" w:cs="Arial"/>
          <w:bCs/>
        </w:rPr>
      </w:pPr>
    </w:p>
    <w:p w:rsidR="00B7219A" w:rsidRDefault="00B7219A" w:rsidP="007A205C">
      <w:pPr>
        <w:tabs>
          <w:tab w:val="left" w:pos="1440"/>
        </w:tabs>
        <w:ind w:left="-454" w:right="-454"/>
        <w:rPr>
          <w:rFonts w:ascii="Arial" w:hAnsi="Arial" w:cs="Arial"/>
          <w:b/>
        </w:rPr>
      </w:pPr>
    </w:p>
    <w:p w:rsidR="007A205C" w:rsidRPr="002A29A3" w:rsidRDefault="007A205C" w:rsidP="00733594">
      <w:pPr>
        <w:tabs>
          <w:tab w:val="left" w:pos="1440"/>
        </w:tabs>
        <w:ind w:left="-454" w:right="-454"/>
        <w:jc w:val="both"/>
        <w:rPr>
          <w:rFonts w:ascii="Arial" w:hAnsi="Arial" w:cs="Arial"/>
          <w:bCs/>
        </w:rPr>
      </w:pPr>
      <w:r w:rsidRPr="006C009B">
        <w:rPr>
          <w:rFonts w:ascii="Arial" w:hAnsi="Arial" w:cs="Arial"/>
          <w:b/>
        </w:rPr>
        <w:t>Artículos de Plástico y Papel</w:t>
      </w:r>
      <w:r>
        <w:rPr>
          <w:rFonts w:ascii="Arial" w:hAnsi="Arial" w:cs="Arial"/>
        </w:rPr>
        <w:t xml:space="preserve"> (2015). </w:t>
      </w:r>
      <w:r w:rsidRPr="00401CA4">
        <w:rPr>
          <w:rFonts w:ascii="Arial" w:hAnsi="Arial" w:cs="Arial"/>
          <w:i/>
        </w:rPr>
        <w:t xml:space="preserve">Industria dedicada a la fabricación de artículos de plástico para el hogar </w:t>
      </w:r>
      <w:r>
        <w:rPr>
          <w:rFonts w:ascii="Arial" w:hAnsi="Arial" w:cs="Arial"/>
          <w:i/>
        </w:rPr>
        <w:t xml:space="preserve">y la oficina, </w:t>
      </w:r>
      <w:r w:rsidRPr="00401CA4">
        <w:rPr>
          <w:rFonts w:ascii="Arial" w:hAnsi="Arial" w:cs="Arial"/>
          <w:i/>
        </w:rPr>
        <w:t xml:space="preserve">con distribución </w:t>
      </w:r>
      <w:r>
        <w:rPr>
          <w:rFonts w:ascii="Arial" w:hAnsi="Arial" w:cs="Arial"/>
          <w:i/>
        </w:rPr>
        <w:t xml:space="preserve">nacional </w:t>
      </w:r>
      <w:r w:rsidRPr="00401CA4">
        <w:rPr>
          <w:rFonts w:ascii="Arial" w:hAnsi="Arial" w:cs="Arial"/>
          <w:i/>
        </w:rPr>
        <w:t>través</w:t>
      </w:r>
      <w:r>
        <w:rPr>
          <w:rFonts w:ascii="Arial" w:hAnsi="Arial" w:cs="Arial"/>
          <w:i/>
        </w:rPr>
        <w:t xml:space="preserve"> de </w:t>
      </w:r>
      <w:r w:rsidRPr="00401CA4">
        <w:rPr>
          <w:rFonts w:ascii="Arial" w:hAnsi="Arial" w:cs="Arial"/>
          <w:i/>
        </w:rPr>
        <w:t>cadenas de</w:t>
      </w:r>
      <w:r>
        <w:rPr>
          <w:rFonts w:ascii="Arial" w:hAnsi="Arial" w:cs="Arial"/>
          <w:i/>
        </w:rPr>
        <w:t xml:space="preserve"> autoservicios</w:t>
      </w:r>
    </w:p>
    <w:p w:rsidR="007A205C" w:rsidRDefault="00200310" w:rsidP="00733594">
      <w:pPr>
        <w:tabs>
          <w:tab w:val="left" w:pos="1440"/>
        </w:tabs>
        <w:ind w:left="-454" w:right="-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Consultor-</w:t>
      </w:r>
      <w:r w:rsidR="007A205C">
        <w:rPr>
          <w:rFonts w:ascii="Arial" w:hAnsi="Arial" w:cs="Arial"/>
          <w:b/>
        </w:rPr>
        <w:t>Director General Adjunto</w:t>
      </w:r>
      <w:r w:rsidR="007A205C" w:rsidRPr="00EC1A88">
        <w:rPr>
          <w:rFonts w:ascii="Arial" w:hAnsi="Arial" w:cs="Arial"/>
          <w:b/>
        </w:rPr>
        <w:t>.</w:t>
      </w:r>
      <w:r w:rsidR="007A205C">
        <w:rPr>
          <w:rFonts w:ascii="Arial" w:hAnsi="Arial" w:cs="Arial"/>
          <w:b/>
        </w:rPr>
        <w:t xml:space="preserve"> </w:t>
      </w:r>
      <w:r w:rsidR="007A205C" w:rsidRPr="0022704D">
        <w:rPr>
          <w:rFonts w:ascii="Arial" w:hAnsi="Arial" w:cs="Arial"/>
        </w:rPr>
        <w:t>Intervención de salvamento</w:t>
      </w:r>
      <w:r w:rsidR="007A205C">
        <w:rPr>
          <w:rFonts w:ascii="Arial" w:hAnsi="Arial" w:cs="Arial"/>
          <w:b/>
        </w:rPr>
        <w:t>.</w:t>
      </w:r>
      <w:r w:rsidR="007A205C" w:rsidRPr="00EC1A88">
        <w:rPr>
          <w:rFonts w:ascii="Arial" w:hAnsi="Arial" w:cs="Arial"/>
        </w:rPr>
        <w:t xml:space="preserve"> </w:t>
      </w:r>
      <w:r w:rsidR="007A205C">
        <w:rPr>
          <w:rFonts w:ascii="Arial" w:hAnsi="Arial" w:cs="Arial"/>
        </w:rPr>
        <w:t>S</w:t>
      </w:r>
      <w:r w:rsidR="007A205C" w:rsidRPr="00EC1A88">
        <w:rPr>
          <w:rFonts w:ascii="Arial" w:hAnsi="Arial" w:cs="Arial"/>
        </w:rPr>
        <w:t xml:space="preserve">ensibilización a </w:t>
      </w:r>
      <w:r w:rsidR="009724CE">
        <w:rPr>
          <w:rFonts w:ascii="Arial" w:hAnsi="Arial" w:cs="Arial"/>
        </w:rPr>
        <w:t>propietarios-</w:t>
      </w:r>
      <w:r w:rsidR="007A205C">
        <w:rPr>
          <w:rFonts w:ascii="Arial" w:hAnsi="Arial" w:cs="Arial"/>
        </w:rPr>
        <w:t>directivos, conduciendo s</w:t>
      </w:r>
      <w:r w:rsidR="007A205C" w:rsidRPr="00EC1A88">
        <w:rPr>
          <w:rFonts w:ascii="Arial" w:hAnsi="Arial" w:cs="Arial"/>
        </w:rPr>
        <w:t>esiones colectiva</w:t>
      </w:r>
      <w:r w:rsidR="007A205C">
        <w:rPr>
          <w:rFonts w:ascii="Arial" w:hAnsi="Arial" w:cs="Arial"/>
        </w:rPr>
        <w:t>s</w:t>
      </w:r>
      <w:r w:rsidR="007A205C" w:rsidRPr="00EC1A88">
        <w:rPr>
          <w:rFonts w:ascii="Arial" w:hAnsi="Arial" w:cs="Arial"/>
        </w:rPr>
        <w:t xml:space="preserve"> </w:t>
      </w:r>
      <w:r w:rsidR="007A205C">
        <w:rPr>
          <w:rFonts w:ascii="Arial" w:hAnsi="Arial" w:cs="Arial"/>
        </w:rPr>
        <w:t>en busca de</w:t>
      </w:r>
      <w:r w:rsidR="007A205C" w:rsidRPr="00EC1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caminos</w:t>
      </w:r>
      <w:r w:rsidR="007A205C" w:rsidRPr="00EC1A88">
        <w:rPr>
          <w:rFonts w:ascii="Arial" w:hAnsi="Arial" w:cs="Arial"/>
        </w:rPr>
        <w:t xml:space="preserve"> para </w:t>
      </w:r>
      <w:r w:rsidR="007A205C">
        <w:rPr>
          <w:rFonts w:ascii="Arial" w:hAnsi="Arial" w:cs="Arial"/>
        </w:rPr>
        <w:t>enfrentar</w:t>
      </w:r>
      <w:r w:rsidR="007A205C" w:rsidRPr="00EC1A88">
        <w:rPr>
          <w:rFonts w:ascii="Arial" w:hAnsi="Arial" w:cs="Arial"/>
        </w:rPr>
        <w:t xml:space="preserve"> </w:t>
      </w:r>
      <w:r w:rsidR="007A205C">
        <w:rPr>
          <w:rFonts w:ascii="Arial" w:hAnsi="Arial" w:cs="Arial"/>
        </w:rPr>
        <w:t>una</w:t>
      </w:r>
      <w:r w:rsidR="007A205C" w:rsidRPr="00EC1A88">
        <w:rPr>
          <w:rFonts w:ascii="Arial" w:hAnsi="Arial" w:cs="Arial"/>
        </w:rPr>
        <w:t xml:space="preserve"> </w:t>
      </w:r>
      <w:r w:rsidR="007A205C">
        <w:rPr>
          <w:rFonts w:ascii="Arial" w:hAnsi="Arial" w:cs="Arial"/>
        </w:rPr>
        <w:t xml:space="preserve">severa </w:t>
      </w:r>
      <w:r w:rsidR="007A205C" w:rsidRPr="00EC1A88">
        <w:rPr>
          <w:rFonts w:ascii="Arial" w:hAnsi="Arial" w:cs="Arial"/>
        </w:rPr>
        <w:t>crisis</w:t>
      </w:r>
      <w:r w:rsidR="007A205C">
        <w:rPr>
          <w:rFonts w:ascii="Arial" w:hAnsi="Arial" w:cs="Arial"/>
        </w:rPr>
        <w:t xml:space="preserve"> de liquidez</w:t>
      </w:r>
      <w:r w:rsidR="007A205C" w:rsidRPr="00EC1A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Participación en el Consejo de Administración.</w:t>
      </w:r>
      <w:r>
        <w:rPr>
          <w:rFonts w:ascii="Arial" w:hAnsi="Arial" w:cs="Arial"/>
          <w:b/>
        </w:rPr>
        <w:t xml:space="preserve"> </w:t>
      </w:r>
      <w:r w:rsidR="007A205C" w:rsidRPr="00EC1A88">
        <w:rPr>
          <w:rFonts w:ascii="Arial" w:hAnsi="Arial" w:cs="Arial"/>
        </w:rPr>
        <w:t xml:space="preserve"> </w:t>
      </w:r>
      <w:r w:rsidR="007A205C">
        <w:rPr>
          <w:rFonts w:ascii="Arial" w:hAnsi="Arial" w:cs="Arial"/>
        </w:rPr>
        <w:t xml:space="preserve">Implantación </w:t>
      </w:r>
      <w:r w:rsidR="007A205C" w:rsidRPr="00EC1A88">
        <w:rPr>
          <w:rFonts w:ascii="Arial" w:hAnsi="Arial" w:cs="Arial"/>
        </w:rPr>
        <w:t>de ajustes organizativos</w:t>
      </w:r>
      <w:r w:rsidR="007A205C">
        <w:rPr>
          <w:rFonts w:ascii="Arial" w:hAnsi="Arial" w:cs="Arial"/>
        </w:rPr>
        <w:t xml:space="preserve"> mayores y de un proceso de institucionalización de la empresa</w:t>
      </w:r>
      <w:r w:rsidR="007A205C" w:rsidRPr="00EC1A88">
        <w:rPr>
          <w:rFonts w:ascii="Arial" w:hAnsi="Arial" w:cs="Arial"/>
        </w:rPr>
        <w:t>.</w:t>
      </w:r>
      <w:r w:rsidR="007A205C">
        <w:rPr>
          <w:rFonts w:ascii="Arial" w:hAnsi="Arial" w:cs="Arial"/>
        </w:rPr>
        <w:t xml:space="preserve"> Reorganización integral de la Dirección Comercial. Se le encargó la misión de desarrollar rápidamente estructuras y estrategias</w:t>
      </w:r>
      <w:r w:rsidR="009724CE">
        <w:rPr>
          <w:rFonts w:ascii="Arial" w:hAnsi="Arial" w:cs="Arial"/>
        </w:rPr>
        <w:t>,</w:t>
      </w:r>
      <w:r w:rsidR="007A205C">
        <w:rPr>
          <w:rFonts w:ascii="Arial" w:hAnsi="Arial" w:cs="Arial"/>
        </w:rPr>
        <w:t xml:space="preserve"> y de la integración de los recursos humanos</w:t>
      </w:r>
      <w:r>
        <w:rPr>
          <w:rFonts w:ascii="Arial" w:hAnsi="Arial" w:cs="Arial"/>
        </w:rPr>
        <w:t>,</w:t>
      </w:r>
      <w:r w:rsidR="007A205C">
        <w:rPr>
          <w:rFonts w:ascii="Arial" w:hAnsi="Arial" w:cs="Arial"/>
        </w:rPr>
        <w:t xml:space="preserve"> para optimizar el desempeño comercial-operativo. Se le dotó de autoridad como Director General Adjunto para </w:t>
      </w:r>
      <w:r w:rsidR="009724CE">
        <w:rPr>
          <w:rFonts w:ascii="Arial" w:hAnsi="Arial" w:cs="Arial"/>
        </w:rPr>
        <w:t xml:space="preserve">lograr </w:t>
      </w:r>
      <w:r>
        <w:rPr>
          <w:rFonts w:ascii="Arial" w:hAnsi="Arial" w:cs="Arial"/>
        </w:rPr>
        <w:t>una ágil implementación del</w:t>
      </w:r>
      <w:r w:rsidR="009724CE">
        <w:rPr>
          <w:rFonts w:ascii="Arial" w:hAnsi="Arial" w:cs="Arial"/>
        </w:rPr>
        <w:t xml:space="preserve"> esquema y el cumplimiento de </w:t>
      </w:r>
      <w:r w:rsidR="007A205C">
        <w:rPr>
          <w:rFonts w:ascii="Arial" w:hAnsi="Arial" w:cs="Arial"/>
        </w:rPr>
        <w:t xml:space="preserve">estos </w:t>
      </w:r>
      <w:r w:rsidR="009724CE">
        <w:rPr>
          <w:rFonts w:ascii="Arial" w:hAnsi="Arial" w:cs="Arial"/>
        </w:rPr>
        <w:t>objetivos</w:t>
      </w:r>
      <w:r w:rsidR="007A205C">
        <w:rPr>
          <w:rFonts w:ascii="Arial" w:hAnsi="Arial" w:cs="Arial"/>
        </w:rPr>
        <w:t>.</w:t>
      </w:r>
    </w:p>
    <w:p w:rsidR="007A205C" w:rsidRDefault="007A205C" w:rsidP="007A205C">
      <w:pPr>
        <w:ind w:right="-454"/>
        <w:rPr>
          <w:rFonts w:ascii="Arial" w:hAnsi="Arial" w:cs="Arial"/>
          <w:b/>
        </w:rPr>
      </w:pPr>
    </w:p>
    <w:p w:rsidR="00B7219A" w:rsidRDefault="00B7219A" w:rsidP="007A205C">
      <w:pPr>
        <w:ind w:left="-454" w:right="-454"/>
        <w:rPr>
          <w:rFonts w:ascii="Arial" w:hAnsi="Arial" w:cs="Arial"/>
          <w:b/>
        </w:rPr>
      </w:pPr>
    </w:p>
    <w:p w:rsidR="00B7219A" w:rsidRDefault="00B7219A" w:rsidP="007A205C">
      <w:pPr>
        <w:ind w:left="-454" w:right="-454"/>
        <w:rPr>
          <w:rFonts w:ascii="Arial" w:hAnsi="Arial" w:cs="Arial"/>
          <w:b/>
        </w:rPr>
      </w:pPr>
    </w:p>
    <w:p w:rsidR="00B7219A" w:rsidRDefault="00B7219A" w:rsidP="007A205C">
      <w:pPr>
        <w:ind w:left="-454" w:right="-454"/>
        <w:rPr>
          <w:rFonts w:ascii="Arial" w:hAnsi="Arial" w:cs="Arial"/>
          <w:b/>
        </w:rPr>
      </w:pPr>
    </w:p>
    <w:p w:rsidR="007A205C" w:rsidRDefault="007A205C" w:rsidP="00733594">
      <w:pPr>
        <w:ind w:left="-454" w:right="-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Procesos Médicos </w:t>
      </w:r>
      <w:r w:rsidRPr="009260D9">
        <w:rPr>
          <w:rFonts w:ascii="Arial" w:hAnsi="Arial" w:cs="Arial"/>
          <w:b/>
        </w:rPr>
        <w:t xml:space="preserve">ZIMA </w:t>
      </w:r>
      <w:r>
        <w:rPr>
          <w:rFonts w:ascii="Arial" w:hAnsi="Arial" w:cs="Arial"/>
        </w:rPr>
        <w:t xml:space="preserve">(2014). </w:t>
      </w:r>
      <w:r w:rsidRPr="00DB637C">
        <w:rPr>
          <w:rFonts w:ascii="Arial" w:hAnsi="Arial" w:cs="Arial"/>
          <w:i/>
        </w:rPr>
        <w:t>Empresa especializada en la supervisión  de los servicios que se prestan a pacientes de aseguradoras por parte de hospitales y médicos.</w:t>
      </w:r>
      <w:r>
        <w:rPr>
          <w:rFonts w:ascii="Arial" w:hAnsi="Arial" w:cs="Arial"/>
        </w:rPr>
        <w:t xml:space="preserve"> </w:t>
      </w:r>
    </w:p>
    <w:p w:rsidR="007A205C" w:rsidRDefault="00200310" w:rsidP="00733594">
      <w:pPr>
        <w:ind w:left="-454" w:right="-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Consultor-</w:t>
      </w:r>
      <w:r w:rsidR="007A205C" w:rsidRPr="00B76E72">
        <w:rPr>
          <w:rFonts w:ascii="Arial" w:hAnsi="Arial" w:cs="Arial"/>
          <w:b/>
        </w:rPr>
        <w:t>Director General Adjunto</w:t>
      </w:r>
      <w:r w:rsidR="007A205C">
        <w:rPr>
          <w:rFonts w:ascii="Arial" w:hAnsi="Arial" w:cs="Arial"/>
        </w:rPr>
        <w:t>. Responsable de ejecutar un proceso de r</w:t>
      </w:r>
      <w:r w:rsidR="007A205C" w:rsidRPr="00CE7A44">
        <w:rPr>
          <w:rFonts w:ascii="Arial" w:hAnsi="Arial" w:cs="Arial"/>
        </w:rPr>
        <w:t>eorganización inte</w:t>
      </w:r>
      <w:r w:rsidR="007A205C">
        <w:rPr>
          <w:rFonts w:ascii="Arial" w:hAnsi="Arial" w:cs="Arial"/>
        </w:rPr>
        <w:t>gral-r</w:t>
      </w:r>
      <w:r w:rsidR="007A205C" w:rsidRPr="00CE7A44">
        <w:rPr>
          <w:rFonts w:ascii="Arial" w:hAnsi="Arial" w:cs="Arial"/>
        </w:rPr>
        <w:t>eingeniería</w:t>
      </w:r>
      <w:r w:rsidR="007A205C">
        <w:rPr>
          <w:rFonts w:ascii="Arial" w:hAnsi="Arial" w:cs="Arial"/>
        </w:rPr>
        <w:t xml:space="preserve"> de la empresa cubriendo los aspectos organizativos, procedimentales, recursos humanos y clima organizacional para alcanzar “contra reloj”  los estándares en el nivel de servicio</w:t>
      </w:r>
      <w:r>
        <w:rPr>
          <w:rFonts w:ascii="Arial" w:hAnsi="Arial" w:cs="Arial"/>
        </w:rPr>
        <w:t>,</w:t>
      </w:r>
      <w:r w:rsidR="007A205C">
        <w:rPr>
          <w:rFonts w:ascii="Arial" w:hAnsi="Arial" w:cs="Arial"/>
        </w:rPr>
        <w:t xml:space="preserve"> exigidos por las compañías aseguradoras, clientes principales de la empresa. Proyecto de salvamento concluido con éxito.</w:t>
      </w:r>
      <w:r>
        <w:rPr>
          <w:rFonts w:ascii="Arial" w:hAnsi="Arial" w:cs="Arial"/>
        </w:rPr>
        <w:t xml:space="preserve"> Se le dotó de autoridad de Director General adjunto para asegurar la rápida y efectiva implementación del modelo.</w:t>
      </w:r>
    </w:p>
    <w:p w:rsidR="007A205C" w:rsidRDefault="007A205C" w:rsidP="007A205C">
      <w:pPr>
        <w:ind w:right="-454"/>
        <w:rPr>
          <w:rFonts w:ascii="Arial" w:hAnsi="Arial" w:cs="Arial"/>
          <w:b/>
        </w:rPr>
      </w:pPr>
    </w:p>
    <w:p w:rsidR="007A205C" w:rsidRDefault="007A205C" w:rsidP="007A205C">
      <w:pPr>
        <w:ind w:left="-454" w:right="-454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Despacho Jurídico García Ángeles y Asociados </w:t>
      </w:r>
      <w:r w:rsidRPr="003D47B0">
        <w:rPr>
          <w:rFonts w:ascii="Arial" w:hAnsi="Arial" w:cs="Arial"/>
        </w:rPr>
        <w:t>(2014</w:t>
      </w:r>
      <w:r w:rsidRPr="003D47B0">
        <w:rPr>
          <w:rFonts w:ascii="Arial" w:hAnsi="Arial" w:cs="Arial"/>
          <w:i/>
        </w:rPr>
        <w:t>). Bufete legal en las ramas civil, mercantil y laboral.</w:t>
      </w:r>
    </w:p>
    <w:p w:rsidR="007A205C" w:rsidRPr="00A5253F" w:rsidRDefault="007A205C" w:rsidP="007A205C">
      <w:pPr>
        <w:ind w:left="-454" w:right="-454"/>
        <w:rPr>
          <w:rFonts w:ascii="Arial" w:hAnsi="Arial" w:cs="Arial"/>
        </w:rPr>
      </w:pPr>
      <w:r w:rsidRPr="006C009B">
        <w:rPr>
          <w:rFonts w:ascii="Arial" w:hAnsi="Arial" w:cs="Arial"/>
          <w:b/>
        </w:rPr>
        <w:t>Consultor</w:t>
      </w:r>
      <w:r>
        <w:rPr>
          <w:rFonts w:ascii="Arial" w:hAnsi="Arial" w:cs="Arial"/>
          <w:b/>
        </w:rPr>
        <w:t xml:space="preserve">. </w:t>
      </w:r>
      <w:r w:rsidRPr="00F4002A">
        <w:rPr>
          <w:rFonts w:ascii="Arial" w:hAnsi="Arial" w:cs="Arial"/>
        </w:rPr>
        <w:t>Planeación Estratégica</w:t>
      </w:r>
      <w:r>
        <w:rPr>
          <w:rFonts w:ascii="Arial" w:hAnsi="Arial" w:cs="Arial"/>
        </w:rPr>
        <w:t xml:space="preserve">, fortalecimiento institucional  y del capital humano del despacho. Planeación financiera. </w:t>
      </w:r>
      <w:r w:rsidRPr="00A5253F">
        <w:rPr>
          <w:rFonts w:ascii="Arial" w:hAnsi="Arial" w:cs="Arial"/>
          <w:i/>
        </w:rPr>
        <w:t>Coaching</w:t>
      </w:r>
      <w:r>
        <w:rPr>
          <w:rFonts w:ascii="Arial" w:hAnsi="Arial" w:cs="Arial"/>
          <w:i/>
        </w:rPr>
        <w:t xml:space="preserve"> </w:t>
      </w:r>
      <w:r w:rsidRPr="00A5253F">
        <w:rPr>
          <w:rFonts w:ascii="Arial" w:hAnsi="Arial" w:cs="Arial"/>
        </w:rPr>
        <w:t xml:space="preserve">ejecutivo al </w:t>
      </w:r>
      <w:r>
        <w:rPr>
          <w:rFonts w:ascii="Arial" w:hAnsi="Arial" w:cs="Arial"/>
        </w:rPr>
        <w:t>director</w:t>
      </w:r>
      <w:r w:rsidRPr="00A5253F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bufete</w:t>
      </w:r>
      <w:r w:rsidRPr="00A5253F">
        <w:rPr>
          <w:rFonts w:ascii="Arial" w:hAnsi="Arial" w:cs="Arial"/>
        </w:rPr>
        <w:t xml:space="preserve"> en materia de </w:t>
      </w:r>
      <w:r>
        <w:rPr>
          <w:rFonts w:ascii="Arial" w:hAnsi="Arial" w:cs="Arial"/>
        </w:rPr>
        <w:t>administración y</w:t>
      </w:r>
      <w:r w:rsidRPr="00A5253F">
        <w:rPr>
          <w:rFonts w:ascii="Arial" w:hAnsi="Arial" w:cs="Arial"/>
        </w:rPr>
        <w:t xml:space="preserve"> desarrollo de recursos humanos.</w:t>
      </w:r>
    </w:p>
    <w:p w:rsidR="007A205C" w:rsidRPr="003D47B0" w:rsidRDefault="007A205C" w:rsidP="007A205C">
      <w:pPr>
        <w:ind w:left="-454" w:right="-454"/>
        <w:rPr>
          <w:rFonts w:ascii="Arial" w:hAnsi="Arial" w:cs="Arial"/>
          <w:b/>
          <w:i/>
        </w:rPr>
      </w:pPr>
    </w:p>
    <w:p w:rsidR="007A205C" w:rsidRDefault="007A205C" w:rsidP="00733594">
      <w:pPr>
        <w:ind w:left="-454" w:right="-454"/>
        <w:jc w:val="both"/>
        <w:rPr>
          <w:rFonts w:ascii="Arial" w:hAnsi="Arial" w:cs="Arial"/>
        </w:rPr>
      </w:pPr>
      <w:r w:rsidRPr="00DB637C">
        <w:rPr>
          <w:rFonts w:ascii="Arial" w:hAnsi="Arial" w:cs="Arial"/>
          <w:b/>
        </w:rPr>
        <w:t>Medica Vial</w:t>
      </w:r>
      <w:r>
        <w:rPr>
          <w:rFonts w:ascii="Arial" w:hAnsi="Arial" w:cs="Arial"/>
        </w:rPr>
        <w:t xml:space="preserve"> (2013). </w:t>
      </w:r>
      <w:r w:rsidRPr="00DB637C">
        <w:rPr>
          <w:rFonts w:ascii="Arial" w:hAnsi="Arial" w:cs="Arial"/>
          <w:i/>
        </w:rPr>
        <w:t>Red nacional de clínicas para atención de lesionados de accidentes viales, cubiertos por pólizas de seguros automovilísticos.</w:t>
      </w:r>
      <w:r>
        <w:rPr>
          <w:rFonts w:ascii="Arial" w:hAnsi="Arial" w:cs="Arial"/>
        </w:rPr>
        <w:t xml:space="preserve"> 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</w:rPr>
      </w:pPr>
      <w:r w:rsidRPr="006C009B">
        <w:rPr>
          <w:rFonts w:ascii="Arial" w:hAnsi="Arial" w:cs="Arial"/>
          <w:b/>
        </w:rPr>
        <w:t>Consultor</w:t>
      </w:r>
      <w:r>
        <w:rPr>
          <w:rFonts w:ascii="Arial" w:hAnsi="Arial" w:cs="Arial"/>
        </w:rPr>
        <w:t xml:space="preserve">. </w:t>
      </w:r>
      <w:r w:rsidRPr="00B61190">
        <w:rPr>
          <w:rFonts w:ascii="Arial" w:hAnsi="Arial" w:cs="Arial"/>
        </w:rPr>
        <w:t>Desarrollo e implantación de un sistema de gestión de compras y administración de inventarios de medicamentos en las clínicas</w:t>
      </w:r>
      <w:r w:rsidR="00BC294E">
        <w:rPr>
          <w:rFonts w:ascii="Arial" w:hAnsi="Arial" w:cs="Arial"/>
        </w:rPr>
        <w:t xml:space="preserve"> de la Ciudad de México e interior de la república</w:t>
      </w:r>
      <w:r>
        <w:rPr>
          <w:rFonts w:ascii="Arial" w:hAnsi="Arial" w:cs="Arial"/>
        </w:rPr>
        <w:t>.</w:t>
      </w:r>
      <w:r w:rsidR="00BC294E">
        <w:rPr>
          <w:rFonts w:ascii="Arial" w:hAnsi="Arial" w:cs="Arial"/>
        </w:rPr>
        <w:t xml:space="preserve"> Capacitación del personal responsable.</w:t>
      </w:r>
    </w:p>
    <w:p w:rsidR="007A205C" w:rsidRDefault="007A205C" w:rsidP="007A205C">
      <w:pPr>
        <w:ind w:left="-454" w:right="-454"/>
        <w:rPr>
          <w:rFonts w:ascii="Arial" w:hAnsi="Arial" w:cs="Arial"/>
        </w:rPr>
      </w:pP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</w:rPr>
      </w:pPr>
      <w:r w:rsidRPr="005E4E97">
        <w:rPr>
          <w:rFonts w:ascii="Arial" w:hAnsi="Arial" w:cs="Arial"/>
          <w:b/>
          <w:bCs/>
        </w:rPr>
        <w:t>Instituto pa</w:t>
      </w:r>
      <w:r>
        <w:rPr>
          <w:rFonts w:ascii="Arial" w:hAnsi="Arial" w:cs="Arial"/>
          <w:b/>
          <w:bCs/>
        </w:rPr>
        <w:t>ra la Seguridad y la Democracia (ONG)</w:t>
      </w:r>
      <w:r>
        <w:rPr>
          <w:rFonts w:ascii="Arial" w:hAnsi="Arial" w:cs="Arial"/>
          <w:bCs/>
        </w:rPr>
        <w:t xml:space="preserve"> </w:t>
      </w:r>
      <w:r w:rsidRPr="005E4E97">
        <w:rPr>
          <w:rFonts w:ascii="Arial" w:hAnsi="Arial" w:cs="Arial"/>
          <w:bCs/>
        </w:rPr>
        <w:t>(2003-20</w:t>
      </w:r>
      <w:r>
        <w:rPr>
          <w:rFonts w:ascii="Arial" w:hAnsi="Arial" w:cs="Arial"/>
          <w:bCs/>
        </w:rPr>
        <w:t>12</w:t>
      </w:r>
      <w:r w:rsidRPr="005E4E9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. </w:t>
      </w:r>
      <w:r w:rsidRPr="002E714D">
        <w:rPr>
          <w:rFonts w:ascii="Arial" w:hAnsi="Arial" w:cs="Arial"/>
          <w:bCs/>
          <w:i/>
        </w:rPr>
        <w:t>Centro de investigación aplicada en Seguridad Pública, Derechos Humanos y J</w:t>
      </w:r>
      <w:r>
        <w:rPr>
          <w:rFonts w:ascii="Arial" w:hAnsi="Arial" w:cs="Arial"/>
          <w:bCs/>
          <w:i/>
        </w:rPr>
        <w:t xml:space="preserve">usticia penal.                                     </w:t>
      </w:r>
      <w:r w:rsidRPr="00401CA4">
        <w:rPr>
          <w:rFonts w:ascii="Arial" w:hAnsi="Arial" w:cs="Arial"/>
          <w:b/>
          <w:bCs/>
        </w:rPr>
        <w:t>Consultor</w:t>
      </w:r>
      <w:r>
        <w:rPr>
          <w:rFonts w:ascii="Arial" w:hAnsi="Arial" w:cs="Arial"/>
          <w:b/>
          <w:bCs/>
        </w:rPr>
        <w:t xml:space="preserve"> </w:t>
      </w:r>
      <w:r w:rsidRPr="005B2790">
        <w:rPr>
          <w:rFonts w:ascii="Arial" w:hAnsi="Arial" w:cs="Arial"/>
          <w:bCs/>
        </w:rPr>
        <w:t>(2003-2004)</w:t>
      </w:r>
      <w:r w:rsidRPr="005B2790">
        <w:rPr>
          <w:rFonts w:ascii="Arial" w:hAnsi="Arial" w:cs="Arial"/>
          <w:bCs/>
          <w:i/>
        </w:rPr>
        <w:t>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Planeación E</w:t>
      </w:r>
      <w:r w:rsidRPr="005E4E97">
        <w:rPr>
          <w:rFonts w:ascii="Arial" w:hAnsi="Arial" w:cs="Arial"/>
          <w:bCs/>
        </w:rPr>
        <w:t>stratégica. Instrumenta</w:t>
      </w:r>
      <w:r>
        <w:rPr>
          <w:rFonts w:ascii="Arial" w:hAnsi="Arial" w:cs="Arial"/>
          <w:bCs/>
        </w:rPr>
        <w:t>ción de</w:t>
      </w:r>
      <w:r w:rsidRPr="005E4E97">
        <w:rPr>
          <w:rFonts w:ascii="Arial" w:hAnsi="Arial" w:cs="Arial"/>
          <w:bCs/>
        </w:rPr>
        <w:t xml:space="preserve"> un sistema de </w:t>
      </w:r>
      <w:proofErr w:type="spellStart"/>
      <w:r w:rsidRPr="005E4E97">
        <w:rPr>
          <w:rFonts w:ascii="Arial" w:hAnsi="Arial" w:cs="Arial"/>
          <w:bCs/>
          <w:i/>
          <w:iCs/>
        </w:rPr>
        <w:t>fund</w:t>
      </w:r>
      <w:proofErr w:type="spellEnd"/>
      <w:r w:rsidRPr="005E4E97">
        <w:rPr>
          <w:rFonts w:ascii="Arial" w:hAnsi="Arial" w:cs="Arial"/>
          <w:bCs/>
          <w:i/>
          <w:iCs/>
        </w:rPr>
        <w:t xml:space="preserve"> </w:t>
      </w:r>
      <w:proofErr w:type="spellStart"/>
      <w:r w:rsidRPr="005E4E97">
        <w:rPr>
          <w:rFonts w:ascii="Arial" w:hAnsi="Arial" w:cs="Arial"/>
          <w:bCs/>
          <w:i/>
          <w:iCs/>
        </w:rPr>
        <w:t>rasing</w:t>
      </w:r>
      <w:proofErr w:type="spellEnd"/>
      <w:r w:rsidRPr="005E4E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para recaudar fondos</w:t>
      </w:r>
      <w:r w:rsidR="00BC294E">
        <w:rPr>
          <w:rFonts w:ascii="Arial" w:hAnsi="Arial" w:cs="Arial"/>
          <w:bCs/>
        </w:rPr>
        <w:t xml:space="preserve">, principalmente </w:t>
      </w:r>
      <w:r>
        <w:rPr>
          <w:rFonts w:ascii="Arial" w:hAnsi="Arial" w:cs="Arial"/>
          <w:bCs/>
        </w:rPr>
        <w:t xml:space="preserve"> de</w:t>
      </w:r>
      <w:r w:rsidRPr="005E4E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fundaciones y organismos</w:t>
      </w:r>
      <w:r w:rsidRPr="005E4E97">
        <w:rPr>
          <w:rFonts w:ascii="Arial" w:hAnsi="Arial" w:cs="Arial"/>
          <w:bCs/>
        </w:rPr>
        <w:t xml:space="preserve"> internacionales</w:t>
      </w:r>
      <w:r>
        <w:rPr>
          <w:rFonts w:ascii="Arial" w:hAnsi="Arial" w:cs="Arial"/>
          <w:bCs/>
        </w:rPr>
        <w:t xml:space="preserve">. </w:t>
      </w:r>
    </w:p>
    <w:p w:rsidR="007A205C" w:rsidRDefault="00BC294E" w:rsidP="00733594">
      <w:pPr>
        <w:ind w:left="-454" w:right="-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Dire</w:t>
      </w:r>
      <w:r w:rsidR="007A205C" w:rsidRPr="001E516E">
        <w:rPr>
          <w:rFonts w:ascii="Arial" w:hAnsi="Arial" w:cs="Arial"/>
          <w:b/>
          <w:bCs/>
        </w:rPr>
        <w:t xml:space="preserve">ctor </w:t>
      </w:r>
      <w:r w:rsidR="007A205C">
        <w:rPr>
          <w:rFonts w:ascii="Arial" w:hAnsi="Arial" w:cs="Arial"/>
          <w:b/>
          <w:bCs/>
        </w:rPr>
        <w:t xml:space="preserve">General Adjunto </w:t>
      </w:r>
      <w:r w:rsidR="007A205C">
        <w:rPr>
          <w:rFonts w:ascii="Arial" w:hAnsi="Arial" w:cs="Arial"/>
          <w:bCs/>
        </w:rPr>
        <w:t>(2005-2012).</w:t>
      </w:r>
      <w:r w:rsidR="007A205C" w:rsidRPr="005E4E97">
        <w:rPr>
          <w:rFonts w:ascii="Arial" w:hAnsi="Arial" w:cs="Arial"/>
          <w:bCs/>
        </w:rPr>
        <w:t xml:space="preserve"> </w:t>
      </w:r>
      <w:r w:rsidR="007A205C" w:rsidRPr="00401CA4">
        <w:rPr>
          <w:rFonts w:ascii="Arial" w:hAnsi="Arial" w:cs="Arial"/>
          <w:bCs/>
        </w:rPr>
        <w:t>Responsable de Finanzas, Administración y Desarrollo Institucional</w:t>
      </w:r>
      <w:r w:rsidR="007A205C">
        <w:rPr>
          <w:rFonts w:ascii="Arial" w:hAnsi="Arial" w:cs="Arial"/>
          <w:bCs/>
        </w:rPr>
        <w:t xml:space="preserve">. Implantación de una cultura organizacional </w:t>
      </w:r>
      <w:proofErr w:type="spellStart"/>
      <w:r w:rsidR="007A205C" w:rsidRPr="00365A88">
        <w:rPr>
          <w:rFonts w:ascii="Arial" w:hAnsi="Arial" w:cs="Arial"/>
          <w:bCs/>
          <w:i/>
        </w:rPr>
        <w:t>business</w:t>
      </w:r>
      <w:proofErr w:type="spellEnd"/>
      <w:r w:rsidR="007A205C" w:rsidRPr="00365A88">
        <w:rPr>
          <w:rFonts w:ascii="Arial" w:hAnsi="Arial" w:cs="Arial"/>
          <w:bCs/>
          <w:i/>
        </w:rPr>
        <w:t xml:space="preserve"> </w:t>
      </w:r>
      <w:proofErr w:type="spellStart"/>
      <w:r w:rsidR="007A205C" w:rsidRPr="00365A88">
        <w:rPr>
          <w:rFonts w:ascii="Arial" w:hAnsi="Arial" w:cs="Arial"/>
          <w:bCs/>
          <w:i/>
        </w:rPr>
        <w:t>wise</w:t>
      </w:r>
      <w:proofErr w:type="spellEnd"/>
      <w:r w:rsidR="007A205C">
        <w:rPr>
          <w:rFonts w:ascii="Arial" w:hAnsi="Arial" w:cs="Arial"/>
          <w:bCs/>
        </w:rPr>
        <w:t xml:space="preserve"> que recibió reconocimientos y premios internacionales por </w:t>
      </w:r>
      <w:r>
        <w:rPr>
          <w:rFonts w:ascii="Arial" w:hAnsi="Arial" w:cs="Arial"/>
          <w:bCs/>
        </w:rPr>
        <w:t>constituir</w:t>
      </w:r>
      <w:r w:rsidR="007A205C">
        <w:rPr>
          <w:rFonts w:ascii="Arial" w:hAnsi="Arial" w:cs="Arial"/>
          <w:bCs/>
        </w:rPr>
        <w:t xml:space="preserve"> una innovación dentro del mundo de las “Organizaciones no Gubernamentales”  por su modelo de a</w:t>
      </w:r>
      <w:r>
        <w:rPr>
          <w:rFonts w:ascii="Arial" w:hAnsi="Arial" w:cs="Arial"/>
          <w:bCs/>
        </w:rPr>
        <w:t xml:space="preserve">uto-sustentabilidad financiera. </w:t>
      </w:r>
      <w:r w:rsidR="007A205C">
        <w:rPr>
          <w:rFonts w:ascii="Arial" w:hAnsi="Arial" w:cs="Arial"/>
          <w:bCs/>
        </w:rPr>
        <w:t>Miembro de la Junta de Gobierno del instituto.</w:t>
      </w:r>
    </w:p>
    <w:p w:rsidR="007A205C" w:rsidRPr="00691E42" w:rsidRDefault="007A205C" w:rsidP="007A205C">
      <w:pPr>
        <w:ind w:left="-454" w:right="-454"/>
        <w:rPr>
          <w:rFonts w:ascii="Arial" w:hAnsi="Arial" w:cs="Arial"/>
          <w:bCs/>
        </w:rPr>
      </w:pPr>
    </w:p>
    <w:p w:rsidR="007A205C" w:rsidRDefault="007A205C" w:rsidP="00733594">
      <w:pPr>
        <w:ind w:left="-454" w:right="-45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Kalyana</w:t>
      </w:r>
      <w:proofErr w:type="spellEnd"/>
      <w:r>
        <w:rPr>
          <w:rFonts w:ascii="Arial" w:hAnsi="Arial" w:cs="Arial"/>
          <w:b/>
          <w:bCs/>
        </w:rPr>
        <w:t xml:space="preserve"> Trading Company (20</w:t>
      </w:r>
      <w:r w:rsidR="00BC294E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-201</w:t>
      </w:r>
      <w:r w:rsidR="00BC294E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).</w:t>
      </w:r>
      <w:r w:rsidRPr="002E714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Consultor. </w:t>
      </w:r>
      <w:r w:rsidRPr="002E714D">
        <w:rPr>
          <w:rFonts w:ascii="Arial" w:hAnsi="Arial" w:cs="Arial"/>
          <w:bCs/>
          <w:i/>
        </w:rPr>
        <w:t>Importadora y comercializadora de Bisutería y accesorios de moda</w:t>
      </w:r>
      <w:r>
        <w:rPr>
          <w:rFonts w:ascii="Arial" w:hAnsi="Arial" w:cs="Arial"/>
          <w:bCs/>
        </w:rPr>
        <w:t>.                                                                                                               Asesoría en Management. Planeación estratégica. Organización y sistemas. Coordinación del comité de dirección.</w:t>
      </w:r>
      <w:r w:rsidRPr="00E206E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Apoyo de </w:t>
      </w:r>
      <w:r>
        <w:rPr>
          <w:rFonts w:ascii="Arial" w:hAnsi="Arial" w:cs="Arial"/>
          <w:bCs/>
          <w:i/>
        </w:rPr>
        <w:t>C</w:t>
      </w:r>
      <w:r w:rsidRPr="00171437">
        <w:rPr>
          <w:rFonts w:ascii="Arial" w:hAnsi="Arial" w:cs="Arial"/>
          <w:bCs/>
          <w:i/>
        </w:rPr>
        <w:t>oaching</w:t>
      </w:r>
      <w:r>
        <w:rPr>
          <w:rFonts w:ascii="Arial" w:hAnsi="Arial" w:cs="Arial"/>
          <w:bCs/>
        </w:rPr>
        <w:t xml:space="preserve"> Ejecutivo a los socios-directores.</w:t>
      </w:r>
    </w:p>
    <w:p w:rsidR="00BC294E" w:rsidRPr="000D5777" w:rsidRDefault="00BC294E" w:rsidP="007A205C">
      <w:pPr>
        <w:ind w:left="-454" w:right="-454"/>
        <w:rPr>
          <w:rFonts w:ascii="Arial" w:hAnsi="Arial" w:cs="Arial"/>
          <w:b/>
          <w:bCs/>
        </w:rPr>
      </w:pPr>
    </w:p>
    <w:p w:rsidR="007A205C" w:rsidRDefault="007A205C" w:rsidP="00733594">
      <w:pPr>
        <w:ind w:left="-454" w:right="-45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BP </w:t>
      </w:r>
      <w:proofErr w:type="spellStart"/>
      <w:r>
        <w:rPr>
          <w:rFonts w:ascii="Arial" w:hAnsi="Arial" w:cs="Arial"/>
          <w:b/>
          <w:bCs/>
        </w:rPr>
        <w:t>Shoes</w:t>
      </w:r>
      <w:proofErr w:type="spellEnd"/>
      <w:r>
        <w:rPr>
          <w:rFonts w:ascii="Arial" w:hAnsi="Arial" w:cs="Arial"/>
          <w:b/>
          <w:bCs/>
        </w:rPr>
        <w:t xml:space="preserve"> (2009- 2011</w:t>
      </w:r>
      <w:r w:rsidRPr="005E4E97">
        <w:rPr>
          <w:rFonts w:ascii="Arial" w:hAnsi="Arial" w:cs="Arial"/>
          <w:b/>
          <w:bCs/>
        </w:rPr>
        <w:t xml:space="preserve">).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Consultor. </w:t>
      </w:r>
      <w:r w:rsidRPr="002E714D">
        <w:rPr>
          <w:rFonts w:ascii="Arial" w:hAnsi="Arial" w:cs="Arial"/>
          <w:bCs/>
          <w:i/>
        </w:rPr>
        <w:t>Diseño, fabricación y distribución de calzado</w:t>
      </w:r>
      <w:r>
        <w:rPr>
          <w:rFonts w:ascii="Arial" w:hAnsi="Arial" w:cs="Arial"/>
          <w:b/>
          <w:bCs/>
        </w:rPr>
        <w:t xml:space="preserve">. 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Planeación estratégica</w:t>
      </w:r>
      <w:r w:rsidRPr="005E4E9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Asesoría en Management. Apoyo de </w:t>
      </w:r>
      <w:r>
        <w:rPr>
          <w:rFonts w:ascii="Arial" w:hAnsi="Arial" w:cs="Arial"/>
          <w:bCs/>
          <w:i/>
        </w:rPr>
        <w:t>C</w:t>
      </w:r>
      <w:r w:rsidRPr="002A666F">
        <w:rPr>
          <w:rFonts w:ascii="Arial" w:hAnsi="Arial" w:cs="Arial"/>
          <w:bCs/>
          <w:i/>
        </w:rPr>
        <w:t>oaching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  <w:i/>
        </w:rPr>
        <w:t xml:space="preserve">Ejecutivo </w:t>
      </w:r>
      <w:r>
        <w:rPr>
          <w:rFonts w:ascii="Arial" w:hAnsi="Arial" w:cs="Arial"/>
          <w:bCs/>
        </w:rPr>
        <w:t>al Director General</w:t>
      </w:r>
      <w:r w:rsidR="00BC294E">
        <w:rPr>
          <w:rFonts w:ascii="Arial" w:hAnsi="Arial" w:cs="Arial"/>
          <w:bCs/>
        </w:rPr>
        <w:t>-propietario</w:t>
      </w:r>
      <w:r>
        <w:rPr>
          <w:rFonts w:ascii="Arial" w:hAnsi="Arial" w:cs="Arial"/>
          <w:bCs/>
        </w:rPr>
        <w:t>.</w:t>
      </w:r>
    </w:p>
    <w:p w:rsidR="007A205C" w:rsidRPr="00AB5552" w:rsidRDefault="007A205C" w:rsidP="007A205C">
      <w:pPr>
        <w:ind w:left="-454" w:right="-454"/>
        <w:rPr>
          <w:rFonts w:ascii="Arial" w:hAnsi="Arial" w:cs="Arial"/>
          <w:bCs/>
        </w:rPr>
      </w:pPr>
    </w:p>
    <w:p w:rsidR="00AD48E8" w:rsidRDefault="007A205C" w:rsidP="00733594">
      <w:pPr>
        <w:ind w:left="-454" w:right="-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Grupo </w:t>
      </w:r>
      <w:r w:rsidRPr="005E4E97">
        <w:rPr>
          <w:rFonts w:ascii="Arial" w:hAnsi="Arial" w:cs="Arial"/>
          <w:b/>
          <w:bCs/>
        </w:rPr>
        <w:t>Asistencia Empresarial</w:t>
      </w:r>
      <w:r w:rsidRPr="005E4E97">
        <w:rPr>
          <w:rFonts w:ascii="Arial" w:hAnsi="Arial" w:cs="Arial"/>
          <w:bCs/>
        </w:rPr>
        <w:t xml:space="preserve"> </w:t>
      </w:r>
      <w:r w:rsidRPr="005E4E97">
        <w:rPr>
          <w:rFonts w:ascii="Arial" w:hAnsi="Arial" w:cs="Arial"/>
          <w:b/>
          <w:bCs/>
        </w:rPr>
        <w:t xml:space="preserve">Mexicana </w:t>
      </w:r>
      <w:r>
        <w:rPr>
          <w:rFonts w:ascii="Arial" w:hAnsi="Arial" w:cs="Arial"/>
          <w:b/>
          <w:bCs/>
        </w:rPr>
        <w:t xml:space="preserve">(ONG) </w:t>
      </w:r>
      <w:r w:rsidRPr="005E4E97">
        <w:rPr>
          <w:rFonts w:ascii="Arial" w:hAnsi="Arial" w:cs="Arial"/>
          <w:b/>
          <w:bCs/>
        </w:rPr>
        <w:t>(2006-2008)</w:t>
      </w:r>
      <w:r>
        <w:rPr>
          <w:rFonts w:ascii="Arial" w:hAnsi="Arial" w:cs="Arial"/>
          <w:b/>
          <w:bCs/>
        </w:rPr>
        <w:t xml:space="preserve">.  </w:t>
      </w:r>
      <w:r w:rsidRPr="002E714D">
        <w:rPr>
          <w:rFonts w:ascii="Arial" w:hAnsi="Arial" w:cs="Arial"/>
          <w:bCs/>
          <w:i/>
        </w:rPr>
        <w:t>Servicios de apoyo a la salud emocional al personal de empresas, prevención y rehabilitación de adiccione</w:t>
      </w:r>
      <w:r>
        <w:rPr>
          <w:rFonts w:ascii="Arial" w:hAnsi="Arial" w:cs="Arial"/>
          <w:bCs/>
          <w:i/>
        </w:rPr>
        <w:t>s.</w:t>
      </w:r>
      <w:r>
        <w:rPr>
          <w:rFonts w:ascii="Arial" w:hAnsi="Arial" w:cs="Arial"/>
          <w:b/>
          <w:bCs/>
        </w:rPr>
        <w:t xml:space="preserve">                                             </w:t>
      </w:r>
      <w:r w:rsidRPr="005E4E97">
        <w:rPr>
          <w:rFonts w:ascii="Arial" w:hAnsi="Arial" w:cs="Arial"/>
          <w:b/>
          <w:bCs/>
        </w:rPr>
        <w:t xml:space="preserve"> Consultor</w:t>
      </w:r>
      <w:r>
        <w:rPr>
          <w:rFonts w:ascii="Arial" w:hAnsi="Arial" w:cs="Arial"/>
          <w:b/>
          <w:bCs/>
        </w:rPr>
        <w:t xml:space="preserve">. </w:t>
      </w:r>
      <w:r w:rsidRPr="005E4E97">
        <w:rPr>
          <w:rFonts w:ascii="Arial" w:hAnsi="Arial" w:cs="Arial"/>
          <w:bCs/>
        </w:rPr>
        <w:t>Planeación y Comunicación Estratégica</w:t>
      </w:r>
      <w:r>
        <w:rPr>
          <w:rFonts w:ascii="Arial" w:hAnsi="Arial" w:cs="Arial"/>
          <w:bCs/>
        </w:rPr>
        <w:t>s del Grupo y</w:t>
      </w:r>
      <w:r w:rsidRPr="005E4E97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la </w:t>
      </w:r>
      <w:r w:rsidRPr="005E4E97">
        <w:rPr>
          <w:rFonts w:ascii="Arial" w:hAnsi="Arial" w:cs="Arial"/>
          <w:bCs/>
        </w:rPr>
        <w:t>Clínica</w:t>
      </w:r>
      <w:r>
        <w:rPr>
          <w:rFonts w:ascii="Arial" w:hAnsi="Arial" w:cs="Arial"/>
          <w:bCs/>
        </w:rPr>
        <w:t xml:space="preserve"> Monte Fénix.</w:t>
      </w:r>
      <w:r w:rsidRPr="005E4E97">
        <w:rPr>
          <w:rFonts w:ascii="Arial" w:hAnsi="Arial" w:cs="Arial"/>
          <w:bCs/>
        </w:rPr>
        <w:t xml:space="preserve"> </w:t>
      </w:r>
    </w:p>
    <w:p w:rsidR="007A205C" w:rsidRPr="000D5777" w:rsidRDefault="007A205C" w:rsidP="00733594">
      <w:pPr>
        <w:ind w:left="-454" w:right="-454"/>
        <w:jc w:val="both"/>
        <w:rPr>
          <w:rFonts w:ascii="Arial" w:hAnsi="Arial" w:cs="Arial"/>
          <w:bCs/>
          <w:i/>
        </w:rPr>
      </w:pPr>
      <w:r w:rsidRPr="00F327DF">
        <w:rPr>
          <w:rFonts w:ascii="Arial" w:hAnsi="Arial" w:cs="Arial"/>
          <w:b/>
          <w:bCs/>
        </w:rPr>
        <w:t>Dir</w:t>
      </w:r>
      <w:r>
        <w:rPr>
          <w:rFonts w:ascii="Arial" w:hAnsi="Arial" w:cs="Arial"/>
          <w:b/>
          <w:bCs/>
        </w:rPr>
        <w:t>e</w:t>
      </w:r>
      <w:r w:rsidRPr="00F327DF">
        <w:rPr>
          <w:rFonts w:ascii="Arial" w:hAnsi="Arial" w:cs="Arial"/>
          <w:b/>
          <w:bCs/>
        </w:rPr>
        <w:t>ctor</w:t>
      </w:r>
      <w:r w:rsidRPr="005E4E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Comercial</w:t>
      </w:r>
      <w:r>
        <w:rPr>
          <w:rFonts w:ascii="Arial" w:hAnsi="Arial" w:cs="Arial"/>
          <w:bCs/>
        </w:rPr>
        <w:t>, responsable</w:t>
      </w:r>
      <w:r w:rsidRPr="005E4E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del  proceso de posicionamiento e introducción en México de PPC </w:t>
      </w:r>
      <w:proofErr w:type="spellStart"/>
      <w:r>
        <w:rPr>
          <w:rFonts w:ascii="Arial" w:hAnsi="Arial" w:cs="Arial"/>
          <w:bCs/>
        </w:rPr>
        <w:t>Worldwide</w:t>
      </w:r>
      <w:proofErr w:type="spellEnd"/>
      <w:r w:rsidRPr="005E4E97">
        <w:rPr>
          <w:rFonts w:ascii="Arial" w:hAnsi="Arial" w:cs="Arial"/>
          <w:bCs/>
        </w:rPr>
        <w:t>, líder mundial en EAP</w:t>
      </w:r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Employee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Assistence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Programs</w:t>
      </w:r>
      <w:proofErr w:type="spellEnd"/>
      <w:r>
        <w:rPr>
          <w:rFonts w:ascii="Arial" w:hAnsi="Arial" w:cs="Arial"/>
          <w:bCs/>
        </w:rPr>
        <w:t xml:space="preserve">), así como </w:t>
      </w:r>
      <w:r w:rsidRPr="005E4E97">
        <w:rPr>
          <w:rFonts w:ascii="Arial" w:hAnsi="Arial" w:cs="Arial"/>
          <w:bCs/>
        </w:rPr>
        <w:t xml:space="preserve">de montar y </w:t>
      </w:r>
      <w:r>
        <w:rPr>
          <w:rFonts w:ascii="Arial" w:hAnsi="Arial" w:cs="Arial"/>
          <w:bCs/>
        </w:rPr>
        <w:t>poner en marcha y dirigir a</w:t>
      </w:r>
      <w:r w:rsidRPr="005E4E97">
        <w:rPr>
          <w:rFonts w:ascii="Arial" w:hAnsi="Arial" w:cs="Arial"/>
          <w:bCs/>
        </w:rPr>
        <w:t xml:space="preserve"> la estructura de </w:t>
      </w:r>
      <w:proofErr w:type="spellStart"/>
      <w:r w:rsidRPr="005E4E97">
        <w:rPr>
          <w:rFonts w:ascii="Arial" w:hAnsi="Arial" w:cs="Arial"/>
          <w:bCs/>
        </w:rPr>
        <w:t>marketig</w:t>
      </w:r>
      <w:proofErr w:type="spellEnd"/>
      <w:r w:rsidRPr="005E4E97">
        <w:rPr>
          <w:rFonts w:ascii="Arial" w:hAnsi="Arial" w:cs="Arial"/>
          <w:bCs/>
        </w:rPr>
        <w:t>-ventas.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</w:rPr>
      </w:pPr>
      <w:proofErr w:type="spellStart"/>
      <w:r w:rsidRPr="002323B8"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b/>
          <w:bCs/>
          <w:lang w:val="en-US"/>
        </w:rPr>
        <w:t>areway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Pr="002323B8">
        <w:rPr>
          <w:rFonts w:ascii="Arial" w:hAnsi="Arial" w:cs="Arial"/>
          <w:b/>
          <w:bCs/>
          <w:lang w:val="en-US"/>
        </w:rPr>
        <w:t>South Af</w:t>
      </w:r>
      <w:r>
        <w:rPr>
          <w:rFonts w:ascii="Arial" w:hAnsi="Arial" w:cs="Arial"/>
          <w:b/>
          <w:bCs/>
          <w:lang w:val="en-US"/>
        </w:rPr>
        <w:t>r</w:t>
      </w:r>
      <w:r w:rsidRPr="002323B8">
        <w:rPr>
          <w:rFonts w:ascii="Arial" w:hAnsi="Arial" w:cs="Arial"/>
          <w:b/>
          <w:bCs/>
          <w:lang w:val="en-US"/>
        </w:rPr>
        <w:t>ica</w:t>
      </w:r>
      <w:r>
        <w:rPr>
          <w:rFonts w:ascii="Arial" w:hAnsi="Arial" w:cs="Arial"/>
          <w:b/>
          <w:bCs/>
          <w:lang w:val="en-US"/>
        </w:rPr>
        <w:t xml:space="preserve"> (PPC Worldwide) </w:t>
      </w:r>
      <w:r w:rsidRPr="00667C2F">
        <w:rPr>
          <w:rFonts w:ascii="Arial" w:hAnsi="Arial" w:cs="Arial"/>
          <w:b/>
          <w:bCs/>
          <w:lang w:val="en-US"/>
        </w:rPr>
        <w:t>(2008).</w:t>
      </w:r>
      <w:r w:rsidRPr="00667C2F">
        <w:rPr>
          <w:rFonts w:ascii="Arial" w:hAnsi="Arial" w:cs="Arial"/>
          <w:bCs/>
          <w:lang w:val="en-US"/>
        </w:rPr>
        <w:t xml:space="preserve"> </w:t>
      </w:r>
      <w:r w:rsidRPr="002E714D">
        <w:rPr>
          <w:rFonts w:ascii="Arial" w:hAnsi="Arial" w:cs="Arial"/>
          <w:bCs/>
          <w:i/>
        </w:rPr>
        <w:t>Servicios de apoyo psicológico y financiero al personal de empresas.</w:t>
      </w:r>
      <w:r>
        <w:rPr>
          <w:rFonts w:ascii="Arial" w:hAnsi="Arial" w:cs="Arial"/>
          <w:bCs/>
          <w:i/>
        </w:rPr>
        <w:t xml:space="preserve">                                                                                                          </w:t>
      </w:r>
      <w:r w:rsidRPr="002323B8">
        <w:rPr>
          <w:rFonts w:ascii="Arial" w:hAnsi="Arial" w:cs="Arial"/>
          <w:b/>
          <w:bCs/>
        </w:rPr>
        <w:t>Consultor</w:t>
      </w:r>
      <w:r>
        <w:rPr>
          <w:rFonts w:ascii="Arial" w:hAnsi="Arial" w:cs="Arial"/>
          <w:b/>
          <w:bCs/>
        </w:rPr>
        <w:t>.</w:t>
      </w:r>
      <w:r w:rsidRPr="002323B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i/>
        </w:rPr>
        <w:t xml:space="preserve"> </w:t>
      </w:r>
      <w:r w:rsidRPr="002323B8">
        <w:rPr>
          <w:rFonts w:ascii="Arial" w:hAnsi="Arial" w:cs="Arial"/>
          <w:bCs/>
        </w:rPr>
        <w:t>Planeación Estratégica.</w:t>
      </w:r>
    </w:p>
    <w:p w:rsidR="00BC294E" w:rsidRPr="00032342" w:rsidRDefault="00BC294E" w:rsidP="007A205C">
      <w:pPr>
        <w:ind w:left="-454" w:right="-454"/>
        <w:rPr>
          <w:rFonts w:ascii="Arial" w:hAnsi="Arial" w:cs="Arial"/>
          <w:bCs/>
        </w:rPr>
      </w:pPr>
    </w:p>
    <w:p w:rsidR="007A205C" w:rsidRDefault="007A205C" w:rsidP="00733594">
      <w:pPr>
        <w:ind w:left="-454" w:right="-454"/>
        <w:jc w:val="both"/>
        <w:rPr>
          <w:rFonts w:ascii="Arial" w:hAnsi="Arial" w:cs="Arial"/>
          <w:bCs/>
          <w:i/>
        </w:rPr>
      </w:pPr>
      <w:r w:rsidRPr="005E4E97">
        <w:rPr>
          <w:rFonts w:ascii="Arial" w:hAnsi="Arial" w:cs="Arial"/>
          <w:b/>
          <w:bCs/>
        </w:rPr>
        <w:t>PROFINSE</w:t>
      </w:r>
      <w:r>
        <w:rPr>
          <w:rFonts w:ascii="Arial" w:hAnsi="Arial" w:cs="Arial"/>
          <w:b/>
          <w:bCs/>
        </w:rPr>
        <w:t xml:space="preserve"> (2003-200</w:t>
      </w:r>
      <w:r w:rsidR="00AD48E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). </w:t>
      </w:r>
      <w:r w:rsidRPr="00667C2F">
        <w:rPr>
          <w:rFonts w:ascii="Arial" w:hAnsi="Arial" w:cs="Arial"/>
          <w:bCs/>
          <w:i/>
        </w:rPr>
        <w:t xml:space="preserve">Distribución y operación de máquinas </w:t>
      </w:r>
      <w:proofErr w:type="spellStart"/>
      <w:r w:rsidRPr="00667C2F">
        <w:rPr>
          <w:rFonts w:ascii="Arial" w:hAnsi="Arial" w:cs="Arial"/>
          <w:bCs/>
          <w:i/>
        </w:rPr>
        <w:t>vending</w:t>
      </w:r>
      <w:proofErr w:type="spellEnd"/>
      <w:r>
        <w:rPr>
          <w:rFonts w:ascii="Arial" w:hAnsi="Arial" w:cs="Arial"/>
          <w:bCs/>
          <w:i/>
        </w:rPr>
        <w:t xml:space="preserve">.       </w:t>
      </w:r>
    </w:p>
    <w:p w:rsidR="00AD48E8" w:rsidRDefault="007A205C" w:rsidP="00733594">
      <w:pPr>
        <w:ind w:left="-454" w:right="-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Consultor. </w:t>
      </w:r>
      <w:r>
        <w:rPr>
          <w:rFonts w:ascii="Arial" w:hAnsi="Arial" w:cs="Arial"/>
          <w:bCs/>
        </w:rPr>
        <w:t>Asesoría</w:t>
      </w:r>
      <w:r w:rsidRPr="005E4E97">
        <w:rPr>
          <w:rFonts w:ascii="Arial" w:hAnsi="Arial" w:cs="Arial"/>
          <w:bCs/>
        </w:rPr>
        <w:t xml:space="preserve"> en </w:t>
      </w:r>
      <w:r>
        <w:rPr>
          <w:rFonts w:ascii="Arial" w:hAnsi="Arial" w:cs="Arial"/>
          <w:bCs/>
        </w:rPr>
        <w:t xml:space="preserve">Management. </w:t>
      </w:r>
      <w:r w:rsidRPr="005E4E97">
        <w:rPr>
          <w:rFonts w:ascii="Arial" w:hAnsi="Arial" w:cs="Arial"/>
          <w:bCs/>
        </w:rPr>
        <w:t>Puesta en marcha d</w:t>
      </w:r>
      <w:r>
        <w:rPr>
          <w:rFonts w:ascii="Arial" w:hAnsi="Arial" w:cs="Arial"/>
          <w:bCs/>
        </w:rPr>
        <w:t xml:space="preserve">e la División </w:t>
      </w:r>
      <w:proofErr w:type="spellStart"/>
      <w:r>
        <w:rPr>
          <w:rFonts w:ascii="Arial" w:hAnsi="Arial" w:cs="Arial"/>
          <w:bCs/>
        </w:rPr>
        <w:t>Vending</w:t>
      </w:r>
      <w:proofErr w:type="spellEnd"/>
      <w:r>
        <w:rPr>
          <w:rFonts w:ascii="Arial" w:hAnsi="Arial" w:cs="Arial"/>
          <w:bCs/>
        </w:rPr>
        <w:t xml:space="preserve"> Machines en </w:t>
      </w:r>
      <w:r w:rsidRPr="005E4E97">
        <w:rPr>
          <w:rFonts w:ascii="Arial" w:hAnsi="Arial" w:cs="Arial"/>
          <w:bCs/>
        </w:rPr>
        <w:t xml:space="preserve">2003. </w:t>
      </w:r>
    </w:p>
    <w:p w:rsidR="007A205C" w:rsidRDefault="00AD48E8" w:rsidP="00733594">
      <w:pPr>
        <w:ind w:left="-454" w:right="-454"/>
        <w:jc w:val="both"/>
        <w:rPr>
          <w:rFonts w:ascii="Arial" w:hAnsi="Arial" w:cs="Arial"/>
          <w:bCs/>
        </w:rPr>
      </w:pPr>
      <w:r w:rsidRPr="002E714D">
        <w:rPr>
          <w:rFonts w:ascii="Arial" w:hAnsi="Arial" w:cs="Arial"/>
          <w:b/>
          <w:bCs/>
        </w:rPr>
        <w:t>Direc</w:t>
      </w:r>
      <w:r>
        <w:rPr>
          <w:rFonts w:ascii="Arial" w:hAnsi="Arial" w:cs="Arial"/>
          <w:b/>
          <w:bCs/>
        </w:rPr>
        <w:t>tor</w:t>
      </w:r>
      <w:r w:rsidRPr="002E714D">
        <w:rPr>
          <w:rFonts w:ascii="Arial" w:hAnsi="Arial" w:cs="Arial"/>
          <w:b/>
          <w:bCs/>
        </w:rPr>
        <w:t xml:space="preserve"> de la División Centroamérica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7A205C">
        <w:rPr>
          <w:rFonts w:ascii="Arial" w:hAnsi="Arial" w:cs="Arial"/>
          <w:bCs/>
        </w:rPr>
        <w:t>En el 2004 se asumió la</w:t>
      </w:r>
      <w:r>
        <w:rPr>
          <w:rFonts w:ascii="Arial" w:hAnsi="Arial" w:cs="Arial"/>
          <w:bCs/>
        </w:rPr>
        <w:t xml:space="preserve"> r</w:t>
      </w:r>
      <w:r w:rsidR="007A205C">
        <w:rPr>
          <w:rFonts w:ascii="Arial" w:hAnsi="Arial" w:cs="Arial"/>
          <w:bCs/>
        </w:rPr>
        <w:t xml:space="preserve">esponsable de la localización de </w:t>
      </w:r>
      <w:r w:rsidR="007A205C" w:rsidRPr="005E4E97">
        <w:rPr>
          <w:rFonts w:ascii="Arial" w:hAnsi="Arial" w:cs="Arial"/>
          <w:bCs/>
        </w:rPr>
        <w:t xml:space="preserve">inversionistas </w:t>
      </w:r>
      <w:r w:rsidR="007A205C">
        <w:rPr>
          <w:rFonts w:ascii="Arial" w:hAnsi="Arial" w:cs="Arial"/>
          <w:bCs/>
        </w:rPr>
        <w:t>en los diferentes países</w:t>
      </w:r>
      <w:r w:rsidR="007A205C" w:rsidRPr="005E4E97">
        <w:rPr>
          <w:rFonts w:ascii="Arial" w:hAnsi="Arial" w:cs="Arial"/>
          <w:bCs/>
        </w:rPr>
        <w:t xml:space="preserve"> </w:t>
      </w:r>
      <w:r w:rsidR="007A205C">
        <w:rPr>
          <w:rFonts w:ascii="Arial" w:hAnsi="Arial" w:cs="Arial"/>
          <w:bCs/>
        </w:rPr>
        <w:t xml:space="preserve">de la región </w:t>
      </w:r>
      <w:r w:rsidR="007A205C" w:rsidRPr="005E4E97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 xml:space="preserve">concertar </w:t>
      </w:r>
      <w:r w:rsidR="007A205C" w:rsidRPr="005E4E97">
        <w:rPr>
          <w:rFonts w:ascii="Arial" w:hAnsi="Arial" w:cs="Arial"/>
          <w:bCs/>
        </w:rPr>
        <w:t xml:space="preserve">operaciones </w:t>
      </w:r>
      <w:proofErr w:type="spellStart"/>
      <w:r w:rsidR="007A205C" w:rsidRPr="005E4E97">
        <w:rPr>
          <w:rFonts w:ascii="Arial" w:hAnsi="Arial" w:cs="Arial"/>
          <w:bCs/>
          <w:i/>
          <w:iCs/>
        </w:rPr>
        <w:t>joint</w:t>
      </w:r>
      <w:proofErr w:type="spellEnd"/>
      <w:r w:rsidR="007A205C" w:rsidRPr="005E4E97">
        <w:rPr>
          <w:rFonts w:ascii="Arial" w:hAnsi="Arial" w:cs="Arial"/>
          <w:bCs/>
          <w:i/>
          <w:iCs/>
        </w:rPr>
        <w:t xml:space="preserve"> </w:t>
      </w:r>
      <w:proofErr w:type="spellStart"/>
      <w:r w:rsidR="007A205C" w:rsidRPr="005E4E97">
        <w:rPr>
          <w:rFonts w:ascii="Arial" w:hAnsi="Arial" w:cs="Arial"/>
          <w:bCs/>
          <w:i/>
          <w:iCs/>
        </w:rPr>
        <w:t>venture</w:t>
      </w:r>
      <w:proofErr w:type="spellEnd"/>
      <w:r w:rsidR="007A205C" w:rsidRPr="005E4E97">
        <w:rPr>
          <w:rFonts w:ascii="Arial" w:hAnsi="Arial" w:cs="Arial"/>
          <w:bCs/>
        </w:rPr>
        <w:t xml:space="preserve">. </w:t>
      </w:r>
    </w:p>
    <w:p w:rsidR="00AD48E8" w:rsidRPr="00691E42" w:rsidRDefault="00AD48E8" w:rsidP="007A205C">
      <w:pPr>
        <w:ind w:left="-454" w:right="-454"/>
        <w:rPr>
          <w:rFonts w:ascii="Arial" w:hAnsi="Arial" w:cs="Arial"/>
          <w:bCs/>
          <w:i/>
        </w:rPr>
      </w:pPr>
    </w:p>
    <w:p w:rsidR="00AD48E8" w:rsidRDefault="007A205C" w:rsidP="007A205C">
      <w:pPr>
        <w:tabs>
          <w:tab w:val="left" w:pos="3600"/>
        </w:tabs>
        <w:ind w:left="-454" w:right="-454"/>
        <w:rPr>
          <w:rFonts w:ascii="Arial" w:hAnsi="Arial" w:cs="Arial"/>
          <w:b/>
          <w:bCs/>
        </w:rPr>
      </w:pPr>
      <w:r w:rsidRPr="00667C2F">
        <w:rPr>
          <w:rFonts w:ascii="Arial" w:hAnsi="Arial" w:cs="Arial"/>
          <w:b/>
          <w:bCs/>
        </w:rPr>
        <w:t xml:space="preserve">SIRUK (2001-2002). </w:t>
      </w:r>
      <w:r w:rsidR="00AD48E8" w:rsidRPr="002E714D">
        <w:rPr>
          <w:rFonts w:ascii="Arial" w:hAnsi="Arial" w:cs="Arial"/>
          <w:bCs/>
          <w:i/>
        </w:rPr>
        <w:t>Fabricación de cartón comprimido</w:t>
      </w:r>
    </w:p>
    <w:p w:rsidR="007A205C" w:rsidRDefault="00AD48E8" w:rsidP="007A205C">
      <w:pPr>
        <w:tabs>
          <w:tab w:val="left" w:pos="3600"/>
        </w:tabs>
        <w:ind w:left="-454" w:right="-45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Consulto. </w:t>
      </w:r>
      <w:r w:rsidR="007A205C" w:rsidRPr="005E4E97">
        <w:rPr>
          <w:rFonts w:ascii="Arial" w:hAnsi="Arial" w:cs="Arial"/>
          <w:bCs/>
        </w:rPr>
        <w:t xml:space="preserve">Reingeniería financiera y </w:t>
      </w:r>
      <w:r>
        <w:rPr>
          <w:rFonts w:ascii="Arial" w:hAnsi="Arial" w:cs="Arial"/>
          <w:bCs/>
        </w:rPr>
        <w:t>comercial</w:t>
      </w:r>
      <w:r w:rsidR="007A205C" w:rsidRPr="005E4E97">
        <w:rPr>
          <w:rFonts w:ascii="Arial" w:hAnsi="Arial" w:cs="Arial"/>
          <w:bCs/>
        </w:rPr>
        <w:t>. Organización marketing y fuerza de ventas</w:t>
      </w:r>
      <w:r w:rsidR="007A205C">
        <w:rPr>
          <w:rFonts w:ascii="Arial" w:hAnsi="Arial" w:cs="Arial"/>
          <w:bCs/>
        </w:rPr>
        <w:t xml:space="preserve">. </w:t>
      </w:r>
    </w:p>
    <w:p w:rsidR="00AD48E8" w:rsidRPr="005E4E97" w:rsidRDefault="00AD48E8" w:rsidP="002B2263">
      <w:pPr>
        <w:tabs>
          <w:tab w:val="left" w:pos="3600"/>
        </w:tabs>
        <w:ind w:left="-454" w:right="-454"/>
        <w:rPr>
          <w:rFonts w:ascii="Arial" w:hAnsi="Arial" w:cs="Arial"/>
          <w:bCs/>
        </w:rPr>
      </w:pPr>
    </w:p>
    <w:p w:rsidR="00AD48E8" w:rsidRDefault="007A205C" w:rsidP="002B2263">
      <w:pPr>
        <w:ind w:left="-454" w:right="-454"/>
        <w:rPr>
          <w:rFonts w:ascii="Arial" w:hAnsi="Arial" w:cs="Arial"/>
        </w:rPr>
      </w:pPr>
      <w:r w:rsidRPr="005E4E97">
        <w:rPr>
          <w:rFonts w:ascii="Arial" w:hAnsi="Arial" w:cs="Arial"/>
          <w:b/>
        </w:rPr>
        <w:t xml:space="preserve">GRUPO </w:t>
      </w:r>
      <w:r w:rsidRPr="00667C2F">
        <w:rPr>
          <w:rFonts w:ascii="Arial" w:hAnsi="Arial" w:cs="Arial"/>
          <w:b/>
        </w:rPr>
        <w:t>ANVAR (2001-2002).</w:t>
      </w:r>
      <w:r>
        <w:rPr>
          <w:rFonts w:ascii="Arial" w:hAnsi="Arial" w:cs="Arial"/>
          <w:b/>
        </w:rPr>
        <w:t xml:space="preserve"> </w:t>
      </w:r>
      <w:r w:rsidRPr="002E714D">
        <w:rPr>
          <w:rFonts w:ascii="Arial" w:hAnsi="Arial" w:cs="Arial"/>
          <w:i/>
        </w:rPr>
        <w:t>Distribución de equipos modulares y portátiles</w:t>
      </w:r>
      <w:r>
        <w:rPr>
          <w:rFonts w:ascii="Arial" w:hAnsi="Arial" w:cs="Arial"/>
          <w:i/>
        </w:rPr>
        <w:t xml:space="preserve"> </w:t>
      </w:r>
      <w:r w:rsidRPr="002E714D">
        <w:rPr>
          <w:rFonts w:ascii="Arial" w:hAnsi="Arial" w:cs="Arial"/>
          <w:i/>
        </w:rPr>
        <w:t xml:space="preserve">para exposición. Fabricación de </w:t>
      </w:r>
      <w:proofErr w:type="spellStart"/>
      <w:r w:rsidRPr="002E714D">
        <w:rPr>
          <w:rFonts w:ascii="Arial" w:hAnsi="Arial" w:cs="Arial"/>
          <w:i/>
        </w:rPr>
        <w:t>displays</w:t>
      </w:r>
      <w:proofErr w:type="spellEnd"/>
      <w:r w:rsidRPr="002E714D">
        <w:rPr>
          <w:rFonts w:ascii="Arial" w:hAnsi="Arial" w:cs="Arial"/>
          <w:i/>
        </w:rPr>
        <w:t xml:space="preserve"> </w:t>
      </w:r>
      <w:proofErr w:type="spellStart"/>
      <w:r w:rsidRPr="002E714D">
        <w:rPr>
          <w:rFonts w:ascii="Arial" w:hAnsi="Arial" w:cs="Arial"/>
          <w:i/>
        </w:rPr>
        <w:t>custom</w:t>
      </w:r>
      <w:proofErr w:type="spellEnd"/>
      <w:r>
        <w:rPr>
          <w:rFonts w:ascii="Arial" w:hAnsi="Arial" w:cs="Arial"/>
        </w:rPr>
        <w:t xml:space="preserve">.                                                                                     </w:t>
      </w:r>
      <w:r w:rsidR="00AD48E8">
        <w:rPr>
          <w:rFonts w:ascii="Arial" w:hAnsi="Arial" w:cs="Arial"/>
          <w:b/>
        </w:rPr>
        <w:t>Consultor.</w:t>
      </w:r>
      <w:r w:rsidR="00AD48E8" w:rsidRPr="00667C2F">
        <w:rPr>
          <w:rFonts w:ascii="Arial" w:hAnsi="Arial" w:cs="Arial"/>
          <w:b/>
        </w:rPr>
        <w:t xml:space="preserve"> </w:t>
      </w:r>
      <w:r w:rsidR="00AD48E8">
        <w:rPr>
          <w:rFonts w:ascii="Arial" w:hAnsi="Arial" w:cs="Arial"/>
        </w:rPr>
        <w:t>Asesoría</w:t>
      </w:r>
      <w:r w:rsidRPr="005E4E97">
        <w:rPr>
          <w:rFonts w:ascii="Arial" w:hAnsi="Arial" w:cs="Arial"/>
        </w:rPr>
        <w:t xml:space="preserve"> </w:t>
      </w:r>
      <w:r w:rsidR="00AD48E8">
        <w:rPr>
          <w:rFonts w:ascii="Arial" w:hAnsi="Arial" w:cs="Arial"/>
        </w:rPr>
        <w:t>para el</w:t>
      </w:r>
      <w:r w:rsidRPr="005E4E97">
        <w:rPr>
          <w:rFonts w:ascii="Arial" w:hAnsi="Arial" w:cs="Arial"/>
        </w:rPr>
        <w:t xml:space="preserve"> desarrol</w:t>
      </w:r>
      <w:r>
        <w:rPr>
          <w:rFonts w:ascii="Arial" w:hAnsi="Arial" w:cs="Arial"/>
        </w:rPr>
        <w:t xml:space="preserve">lo de la estructura comercial. </w:t>
      </w:r>
    </w:p>
    <w:p w:rsidR="007A205C" w:rsidRPr="00AD48E8" w:rsidRDefault="007A205C" w:rsidP="00733594">
      <w:pPr>
        <w:ind w:left="-454" w:right="-454"/>
        <w:jc w:val="both"/>
        <w:rPr>
          <w:rFonts w:ascii="Arial" w:hAnsi="Arial" w:cs="Arial"/>
        </w:rPr>
      </w:pPr>
      <w:r w:rsidRPr="00E405E5">
        <w:rPr>
          <w:rFonts w:ascii="Arial" w:hAnsi="Arial" w:cs="Arial"/>
          <w:b/>
        </w:rPr>
        <w:t xml:space="preserve">Dirección Comercial. </w:t>
      </w:r>
      <w:r w:rsidR="00AD48E8" w:rsidRPr="00AD48E8">
        <w:rPr>
          <w:rFonts w:ascii="Arial" w:hAnsi="Arial" w:cs="Arial"/>
        </w:rPr>
        <w:t>Se asumió la responsabilidad de alcanzar las metas de</w:t>
      </w:r>
      <w:r w:rsidR="008B6661">
        <w:rPr>
          <w:rFonts w:ascii="Arial" w:hAnsi="Arial" w:cs="Arial"/>
        </w:rPr>
        <w:t xml:space="preserve">l negocio </w:t>
      </w:r>
      <w:r w:rsidR="00AD48E8" w:rsidRPr="00AD48E8">
        <w:rPr>
          <w:rFonts w:ascii="Arial" w:hAnsi="Arial" w:cs="Arial"/>
        </w:rPr>
        <w:t xml:space="preserve">y la dirección de </w:t>
      </w:r>
      <w:r w:rsidR="008B6661">
        <w:rPr>
          <w:rFonts w:ascii="Arial" w:hAnsi="Arial" w:cs="Arial"/>
        </w:rPr>
        <w:t xml:space="preserve">los </w:t>
      </w:r>
      <w:r w:rsidR="00AD48E8" w:rsidRPr="00AD48E8">
        <w:rPr>
          <w:rFonts w:ascii="Arial" w:hAnsi="Arial" w:cs="Arial"/>
        </w:rPr>
        <w:t>vendedores</w:t>
      </w:r>
      <w:r w:rsidR="008B6661">
        <w:rPr>
          <w:rFonts w:ascii="Arial" w:hAnsi="Arial" w:cs="Arial"/>
        </w:rPr>
        <w:t>. Puesta en marcha de la sucursal Guadalajara.</w:t>
      </w:r>
      <w:r w:rsidR="00AD48E8" w:rsidRPr="00AD48E8">
        <w:rPr>
          <w:rFonts w:ascii="Arial" w:hAnsi="Arial" w:cs="Arial"/>
        </w:rPr>
        <w:t xml:space="preserve"> </w:t>
      </w:r>
      <w:r w:rsidRPr="00AD48E8">
        <w:rPr>
          <w:rFonts w:ascii="Arial" w:hAnsi="Arial" w:cs="Arial"/>
        </w:rPr>
        <w:t xml:space="preserve"> </w:t>
      </w:r>
    </w:p>
    <w:p w:rsidR="00AD48E8" w:rsidRPr="00E405E5" w:rsidRDefault="00AD48E8" w:rsidP="007A205C">
      <w:pPr>
        <w:ind w:left="-454" w:right="-454"/>
        <w:rPr>
          <w:rFonts w:ascii="Arial" w:hAnsi="Arial" w:cs="Arial"/>
          <w:b/>
        </w:rPr>
      </w:pPr>
    </w:p>
    <w:p w:rsidR="007A205C" w:rsidRPr="003F460E" w:rsidRDefault="007A205C" w:rsidP="00733594">
      <w:pPr>
        <w:ind w:left="-454" w:right="-454"/>
        <w:jc w:val="both"/>
        <w:rPr>
          <w:rFonts w:ascii="Arial" w:hAnsi="Arial" w:cs="Arial"/>
          <w:b/>
          <w:i/>
        </w:rPr>
      </w:pPr>
      <w:proofErr w:type="spellStart"/>
      <w:r w:rsidRPr="005E4E97">
        <w:rPr>
          <w:rFonts w:ascii="Arial" w:hAnsi="Arial" w:cs="Arial"/>
          <w:b/>
        </w:rPr>
        <w:t>McKesson</w:t>
      </w:r>
      <w:proofErr w:type="spellEnd"/>
      <w:r w:rsidRPr="005E4E97">
        <w:rPr>
          <w:rFonts w:ascii="Arial" w:hAnsi="Arial" w:cs="Arial"/>
          <w:b/>
        </w:rPr>
        <w:t xml:space="preserve"> </w:t>
      </w:r>
      <w:proofErr w:type="spellStart"/>
      <w:r w:rsidRPr="005E4E97">
        <w:rPr>
          <w:rFonts w:ascii="Arial" w:hAnsi="Arial" w:cs="Arial"/>
          <w:b/>
        </w:rPr>
        <w:t>Water</w:t>
      </w:r>
      <w:proofErr w:type="spellEnd"/>
      <w:r w:rsidRPr="005E4E97">
        <w:rPr>
          <w:rFonts w:ascii="Arial" w:hAnsi="Arial" w:cs="Arial"/>
          <w:b/>
        </w:rPr>
        <w:t xml:space="preserve"> </w:t>
      </w:r>
      <w:proofErr w:type="spellStart"/>
      <w:r w:rsidRPr="005E4E97">
        <w:rPr>
          <w:rFonts w:ascii="Arial" w:hAnsi="Arial" w:cs="Arial"/>
          <w:b/>
        </w:rPr>
        <w:t>Products</w:t>
      </w:r>
      <w:proofErr w:type="spellEnd"/>
      <w:r w:rsidRPr="005E4E97">
        <w:rPr>
          <w:rFonts w:ascii="Arial" w:hAnsi="Arial" w:cs="Arial"/>
          <w:b/>
        </w:rPr>
        <w:t>, Inc.  Pasadena, Cal., U</w:t>
      </w:r>
      <w:bookmarkStart w:id="0" w:name="_GoBack"/>
      <w:bookmarkEnd w:id="0"/>
      <w:r w:rsidRPr="005E4E97">
        <w:rPr>
          <w:rFonts w:ascii="Arial" w:hAnsi="Arial" w:cs="Arial"/>
          <w:b/>
        </w:rPr>
        <w:t xml:space="preserve">SA. </w:t>
      </w:r>
      <w:r w:rsidRPr="005E4E97">
        <w:rPr>
          <w:rFonts w:ascii="Arial" w:hAnsi="Arial" w:cs="Arial"/>
        </w:rPr>
        <w:t>(</w:t>
      </w:r>
      <w:r w:rsidRPr="002E714D">
        <w:rPr>
          <w:rFonts w:ascii="Arial" w:hAnsi="Arial" w:cs="Arial"/>
          <w:b/>
        </w:rPr>
        <w:t xml:space="preserve">2000). </w:t>
      </w:r>
      <w:r w:rsidRPr="00691E42">
        <w:rPr>
          <w:rFonts w:ascii="Arial" w:hAnsi="Arial" w:cs="Arial"/>
          <w:i/>
        </w:rPr>
        <w:t>Purificación, envase  y distribución de agua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Spakletts</w:t>
      </w:r>
      <w:proofErr w:type="spellEnd"/>
      <w:r w:rsidRPr="00826727">
        <w:rPr>
          <w:rFonts w:ascii="Arial" w:hAnsi="Arial" w:cs="Arial"/>
          <w:i/>
        </w:rPr>
        <w:t>, líder</w:t>
      </w:r>
      <w:r w:rsidRPr="00691E42">
        <w:rPr>
          <w:rFonts w:ascii="Arial" w:hAnsi="Arial" w:cs="Arial"/>
          <w:i/>
        </w:rPr>
        <w:t xml:space="preserve"> en el mercado del oeste de Estados Unidos.</w:t>
      </w:r>
      <w:r>
        <w:rPr>
          <w:rFonts w:ascii="Arial" w:hAnsi="Arial" w:cs="Arial"/>
          <w:b/>
          <w:i/>
        </w:rPr>
        <w:t xml:space="preserve">              </w:t>
      </w:r>
      <w:r w:rsidRPr="005E4E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</w:t>
      </w:r>
      <w:r w:rsidR="008B6661" w:rsidRPr="008B6661">
        <w:rPr>
          <w:rFonts w:ascii="Arial" w:hAnsi="Arial" w:cs="Arial"/>
          <w:b/>
        </w:rPr>
        <w:t>Consultor-</w:t>
      </w:r>
      <w:r w:rsidRPr="002E714D">
        <w:rPr>
          <w:rFonts w:ascii="Arial" w:hAnsi="Arial" w:cs="Arial"/>
          <w:b/>
        </w:rPr>
        <w:t>Director General</w:t>
      </w:r>
      <w:r>
        <w:rPr>
          <w:rFonts w:ascii="Arial" w:hAnsi="Arial" w:cs="Arial"/>
          <w:b/>
        </w:rPr>
        <w:t xml:space="preserve">. </w:t>
      </w:r>
      <w:r w:rsidRPr="003F460E">
        <w:rPr>
          <w:rFonts w:ascii="Arial" w:hAnsi="Arial" w:cs="Arial"/>
        </w:rPr>
        <w:t>Puesta en marcha</w:t>
      </w:r>
      <w:r>
        <w:rPr>
          <w:rFonts w:ascii="Arial" w:hAnsi="Arial" w:cs="Arial"/>
          <w:b/>
        </w:rPr>
        <w:t xml:space="preserve"> </w:t>
      </w:r>
      <w:r w:rsidRPr="005E4E97">
        <w:rPr>
          <w:rFonts w:ascii="Arial" w:hAnsi="Arial" w:cs="Arial"/>
        </w:rPr>
        <w:t>de su subsidiaria</w:t>
      </w:r>
      <w:r>
        <w:rPr>
          <w:rFonts w:ascii="Arial" w:hAnsi="Arial" w:cs="Arial"/>
          <w:b/>
          <w:i/>
        </w:rPr>
        <w:t xml:space="preserve"> </w:t>
      </w:r>
      <w:r w:rsidRPr="003F460E">
        <w:rPr>
          <w:rFonts w:ascii="Arial" w:hAnsi="Arial" w:cs="Arial"/>
        </w:rPr>
        <w:t>en México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para</w:t>
      </w:r>
      <w:r w:rsidRPr="005E4E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</w:t>
      </w:r>
      <w:r w:rsidRPr="005E4E97">
        <w:rPr>
          <w:rFonts w:ascii="Arial" w:hAnsi="Arial" w:cs="Arial"/>
        </w:rPr>
        <w:t xml:space="preserve">proyecto de </w:t>
      </w:r>
      <w:r>
        <w:rPr>
          <w:rFonts w:ascii="Arial" w:hAnsi="Arial" w:cs="Arial"/>
        </w:rPr>
        <w:t>producción y distribución de agua purificada en garrafones en el noroeste del país con base en</w:t>
      </w:r>
      <w:r w:rsidRPr="005E4E97">
        <w:rPr>
          <w:rFonts w:ascii="Arial" w:hAnsi="Arial" w:cs="Arial"/>
        </w:rPr>
        <w:t xml:space="preserve"> Tijuana, B.C.</w:t>
      </w:r>
      <w:r>
        <w:rPr>
          <w:rFonts w:ascii="Arial" w:hAnsi="Arial" w:cs="Arial"/>
        </w:rPr>
        <w:t xml:space="preserve"> Trasformación de una planta adquirida a un productor local, a los estándares internacionales de la corporación. Publicidad, promoción y dirección de la distribución con una flotilla propia.</w:t>
      </w:r>
      <w:r w:rsidR="008B6661">
        <w:rPr>
          <w:rFonts w:ascii="Arial" w:hAnsi="Arial" w:cs="Arial"/>
        </w:rPr>
        <w:t xml:space="preserve"> Planeación de apertura de rutas de distribución.</w:t>
      </w:r>
    </w:p>
    <w:p w:rsidR="007A205C" w:rsidRDefault="007A205C" w:rsidP="007A205C">
      <w:pPr>
        <w:tabs>
          <w:tab w:val="left" w:pos="6167"/>
        </w:tabs>
        <w:ind w:right="-454"/>
        <w:rPr>
          <w:rFonts w:ascii="Arial" w:hAnsi="Arial" w:cs="Arial"/>
          <w:b/>
          <w:bCs/>
          <w:color w:val="000080"/>
        </w:rPr>
      </w:pPr>
    </w:p>
    <w:p w:rsidR="007A205C" w:rsidRPr="00691E42" w:rsidRDefault="007A205C" w:rsidP="007A205C">
      <w:pPr>
        <w:tabs>
          <w:tab w:val="left" w:pos="6167"/>
        </w:tabs>
        <w:ind w:left="-454" w:right="-454"/>
        <w:rPr>
          <w:rFonts w:ascii="Arial" w:hAnsi="Arial" w:cs="Arial"/>
          <w:b/>
          <w:bCs/>
          <w:color w:val="000080"/>
        </w:rPr>
      </w:pPr>
      <w:r w:rsidRPr="005E4E97">
        <w:rPr>
          <w:rFonts w:ascii="Arial" w:hAnsi="Arial" w:cs="Arial"/>
          <w:b/>
          <w:bCs/>
          <w:color w:val="000080"/>
        </w:rPr>
        <w:t>EXPERIENCIA PROFESIONALC</w:t>
      </w:r>
      <w:r>
        <w:rPr>
          <w:rFonts w:ascii="Arial" w:hAnsi="Arial" w:cs="Arial"/>
          <w:b/>
          <w:bCs/>
          <w:color w:val="000080"/>
        </w:rPr>
        <w:t>OMO EMPRESARIO, de 1970 a 2014.</w:t>
      </w:r>
      <w:r w:rsidRPr="005E4E97">
        <w:rPr>
          <w:rFonts w:ascii="Arial" w:hAnsi="Arial" w:cs="Arial"/>
        </w:rPr>
        <w:tab/>
      </w:r>
    </w:p>
    <w:p w:rsidR="005D6BF7" w:rsidRDefault="007A205C" w:rsidP="00733594">
      <w:pPr>
        <w:ind w:left="-454" w:right="-454"/>
        <w:jc w:val="both"/>
        <w:rPr>
          <w:rFonts w:ascii="Arial" w:hAnsi="Arial" w:cs="Arial"/>
          <w:b/>
        </w:rPr>
      </w:pPr>
      <w:r w:rsidRPr="00667C2F">
        <w:rPr>
          <w:rFonts w:ascii="Arial" w:hAnsi="Arial" w:cs="Arial"/>
          <w:b/>
        </w:rPr>
        <w:t xml:space="preserve">Instituto </w:t>
      </w:r>
      <w:proofErr w:type="spellStart"/>
      <w:r w:rsidRPr="00667C2F">
        <w:rPr>
          <w:rFonts w:ascii="Arial" w:hAnsi="Arial" w:cs="Arial"/>
          <w:b/>
        </w:rPr>
        <w:t>Rosner</w:t>
      </w:r>
      <w:proofErr w:type="spellEnd"/>
      <w:r w:rsidR="005D6BF7">
        <w:rPr>
          <w:rFonts w:ascii="Arial" w:hAnsi="Arial" w:cs="Arial"/>
          <w:b/>
        </w:rPr>
        <w:t xml:space="preserve"> (Escuela</w:t>
      </w:r>
      <w:r>
        <w:rPr>
          <w:rFonts w:ascii="Arial" w:hAnsi="Arial" w:cs="Arial"/>
          <w:b/>
        </w:rPr>
        <w:t xml:space="preserve">).                                                                                        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/>
        </w:rPr>
      </w:pPr>
      <w:r w:rsidRPr="003A3474">
        <w:rPr>
          <w:rFonts w:ascii="Arial" w:hAnsi="Arial" w:cs="Arial"/>
        </w:rPr>
        <w:t>Socio</w:t>
      </w:r>
      <w:r w:rsidRPr="00D31D05">
        <w:rPr>
          <w:rFonts w:ascii="Arial" w:hAnsi="Arial" w:cs="Arial"/>
          <w:b/>
        </w:rPr>
        <w:t>,</w:t>
      </w:r>
      <w:r w:rsidRPr="008578A7">
        <w:rPr>
          <w:rFonts w:ascii="Arial" w:hAnsi="Arial" w:cs="Arial"/>
        </w:rPr>
        <w:t xml:space="preserve"> responsable de l</w:t>
      </w:r>
      <w:r>
        <w:rPr>
          <w:rFonts w:ascii="Arial" w:hAnsi="Arial" w:cs="Arial"/>
        </w:rPr>
        <w:t>a planeación y la organización (2011-2017).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/>
        </w:rPr>
      </w:pPr>
      <w:r w:rsidRPr="005E4E97">
        <w:rPr>
          <w:rFonts w:ascii="Arial" w:hAnsi="Arial" w:cs="Arial"/>
          <w:b/>
        </w:rPr>
        <w:t xml:space="preserve">International </w:t>
      </w:r>
      <w:proofErr w:type="spellStart"/>
      <w:r w:rsidRPr="005E4E97">
        <w:rPr>
          <w:rFonts w:ascii="Arial" w:hAnsi="Arial" w:cs="Arial"/>
          <w:b/>
        </w:rPr>
        <w:t>Apparel</w:t>
      </w:r>
      <w:proofErr w:type="spellEnd"/>
      <w:r w:rsidRPr="005E4E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 w:rsidRPr="005E4E97">
        <w:rPr>
          <w:rFonts w:ascii="Arial" w:hAnsi="Arial" w:cs="Arial"/>
          <w:b/>
        </w:rPr>
        <w:t>Contractors</w:t>
      </w:r>
      <w:proofErr w:type="spellEnd"/>
      <w:r w:rsidRPr="005E4E97">
        <w:rPr>
          <w:rFonts w:ascii="Arial" w:hAnsi="Arial" w:cs="Arial"/>
          <w:b/>
        </w:rPr>
        <w:t xml:space="preserve"> (Fabricante de ropa, maquila de exportación)</w:t>
      </w:r>
      <w:r>
        <w:rPr>
          <w:rFonts w:ascii="Arial" w:hAnsi="Arial" w:cs="Arial"/>
          <w:b/>
        </w:rPr>
        <w:t xml:space="preserve">            </w:t>
      </w:r>
      <w:r w:rsidRPr="005E4E97">
        <w:rPr>
          <w:rFonts w:ascii="Arial" w:hAnsi="Arial" w:cs="Arial"/>
        </w:rPr>
        <w:t xml:space="preserve">Director General, socio fundador (1998-1999). Aguascalientes, </w:t>
      </w:r>
      <w:proofErr w:type="spellStart"/>
      <w:r w:rsidRPr="005E4E97">
        <w:rPr>
          <w:rFonts w:ascii="Arial" w:hAnsi="Arial" w:cs="Arial"/>
        </w:rPr>
        <w:t>Ags</w:t>
      </w:r>
      <w:proofErr w:type="spellEnd"/>
      <w:r w:rsidRPr="005E4E97">
        <w:rPr>
          <w:rFonts w:ascii="Arial" w:hAnsi="Arial" w:cs="Arial"/>
        </w:rPr>
        <w:t>.</w:t>
      </w:r>
    </w:p>
    <w:p w:rsidR="007A205C" w:rsidRPr="00D739BB" w:rsidRDefault="007A205C" w:rsidP="00733594">
      <w:pPr>
        <w:ind w:left="-454" w:right="-454"/>
        <w:jc w:val="both"/>
        <w:rPr>
          <w:rFonts w:ascii="Arial" w:hAnsi="Arial" w:cs="Arial"/>
          <w:b/>
        </w:rPr>
      </w:pPr>
      <w:r w:rsidRPr="005E4E97">
        <w:rPr>
          <w:rFonts w:ascii="Arial" w:hAnsi="Arial" w:cs="Arial"/>
          <w:b/>
        </w:rPr>
        <w:t xml:space="preserve">International </w:t>
      </w:r>
      <w:proofErr w:type="spellStart"/>
      <w:r w:rsidRPr="005E4E97">
        <w:rPr>
          <w:rFonts w:ascii="Arial" w:hAnsi="Arial" w:cs="Arial"/>
          <w:b/>
        </w:rPr>
        <w:t>Gallery</w:t>
      </w:r>
      <w:proofErr w:type="spellEnd"/>
      <w:r w:rsidRPr="005E4E97">
        <w:rPr>
          <w:rFonts w:ascii="Arial" w:hAnsi="Arial" w:cs="Arial"/>
          <w:b/>
        </w:rPr>
        <w:t xml:space="preserve"> (Franquicias Americanas. Mueb</w:t>
      </w:r>
      <w:r>
        <w:rPr>
          <w:rFonts w:ascii="Arial" w:hAnsi="Arial" w:cs="Arial"/>
          <w:b/>
        </w:rPr>
        <w:t xml:space="preserve">lerías </w:t>
      </w:r>
      <w:proofErr w:type="spellStart"/>
      <w:r>
        <w:rPr>
          <w:rFonts w:ascii="Arial" w:hAnsi="Arial" w:cs="Arial"/>
          <w:b/>
        </w:rPr>
        <w:t>Broyhill</w:t>
      </w:r>
      <w:proofErr w:type="spellEnd"/>
      <w:r>
        <w:rPr>
          <w:rFonts w:ascii="Arial" w:hAnsi="Arial" w:cs="Arial"/>
          <w:b/>
        </w:rPr>
        <w:t xml:space="preserve"> y </w:t>
      </w:r>
      <w:proofErr w:type="spellStart"/>
      <w:r>
        <w:rPr>
          <w:rFonts w:ascii="Arial" w:hAnsi="Arial" w:cs="Arial"/>
          <w:b/>
        </w:rPr>
        <w:t>Thomasville</w:t>
      </w:r>
      <w:proofErr w:type="spellEnd"/>
      <w:r>
        <w:rPr>
          <w:rFonts w:ascii="Arial" w:hAnsi="Arial" w:cs="Arial"/>
          <w:b/>
        </w:rPr>
        <w:t xml:space="preserve">).        </w:t>
      </w:r>
      <w:r w:rsidRPr="005E4E97">
        <w:rPr>
          <w:rFonts w:ascii="Arial" w:hAnsi="Arial" w:cs="Arial"/>
        </w:rPr>
        <w:t xml:space="preserve">Director General, socio fundador (1993-1997). </w:t>
      </w:r>
    </w:p>
    <w:p w:rsidR="007A205C" w:rsidRPr="00BD73B9" w:rsidRDefault="007A205C" w:rsidP="00733594">
      <w:pPr>
        <w:ind w:left="-454" w:right="-454"/>
        <w:jc w:val="both"/>
        <w:rPr>
          <w:rFonts w:ascii="Arial" w:hAnsi="Arial" w:cs="Arial"/>
        </w:rPr>
      </w:pPr>
      <w:r w:rsidRPr="005E4E97">
        <w:rPr>
          <w:rFonts w:ascii="Arial" w:hAnsi="Arial" w:cs="Arial"/>
          <w:b/>
        </w:rPr>
        <w:t xml:space="preserve">Auténtico </w:t>
      </w:r>
      <w:proofErr w:type="spellStart"/>
      <w:r w:rsidRPr="005E4E97">
        <w:rPr>
          <w:rFonts w:ascii="Arial" w:hAnsi="Arial" w:cs="Arial"/>
          <w:b/>
        </w:rPr>
        <w:t>Early</w:t>
      </w:r>
      <w:proofErr w:type="spellEnd"/>
      <w:r w:rsidRPr="005E4E97">
        <w:rPr>
          <w:rFonts w:ascii="Arial" w:hAnsi="Arial" w:cs="Arial"/>
          <w:b/>
        </w:rPr>
        <w:t xml:space="preserve"> American (Fabricante de muebles finos. Cadena de </w:t>
      </w:r>
      <w:r>
        <w:rPr>
          <w:rFonts w:ascii="Arial" w:hAnsi="Arial" w:cs="Arial"/>
          <w:b/>
        </w:rPr>
        <w:t>tiendas)</w:t>
      </w:r>
      <w:r>
        <w:rPr>
          <w:rFonts w:ascii="Arial" w:hAnsi="Arial" w:cs="Arial"/>
        </w:rPr>
        <w:t>.                    Socio y</w:t>
      </w:r>
      <w:r w:rsidRPr="005E4E97">
        <w:rPr>
          <w:rFonts w:ascii="Arial" w:hAnsi="Arial" w:cs="Arial"/>
        </w:rPr>
        <w:t xml:space="preserve"> Presidente del Consejo de Administración (1978-1990).Empresa familiar.</w:t>
      </w:r>
    </w:p>
    <w:p w:rsidR="007A205C" w:rsidRDefault="007A205C" w:rsidP="007A205C">
      <w:pPr>
        <w:ind w:right="-454"/>
        <w:rPr>
          <w:rFonts w:ascii="Arial" w:hAnsi="Arial" w:cs="Arial"/>
          <w:b/>
          <w:bCs/>
          <w:color w:val="000080"/>
        </w:rPr>
      </w:pPr>
    </w:p>
    <w:p w:rsidR="007A205C" w:rsidRDefault="007A205C" w:rsidP="007A205C">
      <w:pPr>
        <w:ind w:left="-454" w:right="-454"/>
        <w:rPr>
          <w:rFonts w:ascii="Arial" w:hAnsi="Arial" w:cs="Arial"/>
          <w:b/>
          <w:bCs/>
          <w:color w:val="000080"/>
        </w:rPr>
      </w:pPr>
    </w:p>
    <w:p w:rsidR="007A205C" w:rsidRDefault="007A205C" w:rsidP="007A205C">
      <w:pPr>
        <w:ind w:left="-454" w:right="-454"/>
        <w:rPr>
          <w:rFonts w:ascii="Arial" w:hAnsi="Arial" w:cs="Arial"/>
          <w:b/>
          <w:bCs/>
          <w:color w:val="000080"/>
        </w:rPr>
      </w:pPr>
      <w:r w:rsidRPr="005E4E97">
        <w:rPr>
          <w:rFonts w:ascii="Arial" w:hAnsi="Arial" w:cs="Arial"/>
          <w:b/>
          <w:bCs/>
          <w:color w:val="000080"/>
        </w:rPr>
        <w:lastRenderedPageBreak/>
        <w:t>EXPERIENCIA PROFESIONAL COMO DIRECTOR DE EMPRESAS, de 1970 a</w:t>
      </w:r>
      <w:r>
        <w:rPr>
          <w:rFonts w:ascii="Arial" w:hAnsi="Arial" w:cs="Arial"/>
          <w:b/>
          <w:bCs/>
          <w:color w:val="000080"/>
        </w:rPr>
        <w:t xml:space="preserve"> 1992</w:t>
      </w:r>
      <w:r w:rsidRPr="005E4E97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</w:t>
      </w:r>
      <w:r w:rsidRPr="005E4E97"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80"/>
        </w:rPr>
        <w:t xml:space="preserve">                                       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  <w:b/>
        </w:rPr>
      </w:pPr>
      <w:r w:rsidRPr="005E4E97">
        <w:rPr>
          <w:rFonts w:ascii="Arial" w:hAnsi="Arial" w:cs="Arial"/>
          <w:b/>
        </w:rPr>
        <w:t xml:space="preserve">Muebles DICO </w:t>
      </w:r>
      <w:r w:rsidRPr="003A3474">
        <w:rPr>
          <w:rFonts w:ascii="Arial" w:hAnsi="Arial" w:cs="Arial"/>
          <w:i/>
        </w:rPr>
        <w:t>(Cadena de mueblerías de nivel promocional)</w:t>
      </w:r>
      <w:r w:rsidRPr="005E4E97">
        <w:rPr>
          <w:rFonts w:ascii="Arial" w:hAnsi="Arial" w:cs="Arial"/>
          <w:b/>
        </w:rPr>
        <w:t xml:space="preserve">. </w:t>
      </w:r>
    </w:p>
    <w:p w:rsidR="007A205C" w:rsidRDefault="007A205C" w:rsidP="00733594">
      <w:pPr>
        <w:ind w:left="-454" w:right="-454"/>
        <w:jc w:val="both"/>
        <w:rPr>
          <w:rFonts w:ascii="Arial" w:hAnsi="Arial" w:cs="Arial"/>
        </w:rPr>
      </w:pPr>
      <w:r w:rsidRPr="000A41B6">
        <w:rPr>
          <w:rFonts w:ascii="Arial" w:hAnsi="Arial" w:cs="Arial"/>
          <w:b/>
        </w:rPr>
        <w:t>Director General</w:t>
      </w:r>
      <w:r w:rsidRPr="005E4E97">
        <w:rPr>
          <w:rFonts w:ascii="Arial" w:hAnsi="Arial" w:cs="Arial"/>
        </w:rPr>
        <w:t xml:space="preserve"> (1990-1992). </w:t>
      </w:r>
      <w:r>
        <w:rPr>
          <w:rFonts w:ascii="Arial" w:hAnsi="Arial" w:cs="Arial"/>
        </w:rPr>
        <w:t xml:space="preserve">Rescate de la empresa. </w:t>
      </w:r>
      <w:r w:rsidRPr="005E4E97">
        <w:rPr>
          <w:rFonts w:ascii="Arial" w:hAnsi="Arial" w:cs="Arial"/>
        </w:rPr>
        <w:t xml:space="preserve">Reorganización integral del negocio. Reestructuración financiera y fiscal. Redefinición de productos y mercado. Reposicionamiento. Reestructuración comercial. </w:t>
      </w:r>
    </w:p>
    <w:p w:rsidR="007A205C" w:rsidRPr="00BD73B9" w:rsidRDefault="007A205C" w:rsidP="007A205C">
      <w:pPr>
        <w:ind w:left="-454" w:right="-454"/>
        <w:rPr>
          <w:rFonts w:ascii="Arial" w:hAnsi="Arial" w:cs="Arial"/>
        </w:rPr>
      </w:pPr>
    </w:p>
    <w:p w:rsidR="007A205C" w:rsidRDefault="007A205C" w:rsidP="007A205C">
      <w:pPr>
        <w:ind w:left="-454" w:right="-454"/>
        <w:rPr>
          <w:rFonts w:ascii="Arial" w:hAnsi="Arial" w:cs="Arial"/>
          <w:b/>
        </w:rPr>
      </w:pPr>
    </w:p>
    <w:p w:rsidR="007A205C" w:rsidRDefault="007A205C" w:rsidP="007A205C">
      <w:pPr>
        <w:ind w:left="-454" w:right="-454"/>
        <w:rPr>
          <w:rFonts w:ascii="Arial" w:hAnsi="Arial" w:cs="Arial"/>
          <w:b/>
        </w:rPr>
      </w:pPr>
    </w:p>
    <w:p w:rsidR="007A205C" w:rsidRDefault="00B7219A" w:rsidP="007A205C">
      <w:pPr>
        <w:ind w:left="-454" w:right="-454"/>
        <w:rPr>
          <w:rFonts w:ascii="Arial" w:hAnsi="Arial" w:cs="Arial"/>
        </w:rPr>
      </w:pPr>
      <w:r w:rsidRPr="005E4E97">
        <w:rPr>
          <w:rFonts w:ascii="Arial" w:hAnsi="Arial" w:cs="Arial"/>
          <w:b/>
        </w:rPr>
        <w:t xml:space="preserve">GRUPO MARTÍN </w:t>
      </w:r>
      <w:r w:rsidR="008B6661">
        <w:rPr>
          <w:rFonts w:ascii="Arial" w:hAnsi="Arial" w:cs="Arial"/>
          <w:i/>
        </w:rPr>
        <w:t xml:space="preserve">Grupo textil francés </w:t>
      </w:r>
      <w:r w:rsidR="008B6661" w:rsidRPr="008B6661">
        <w:rPr>
          <w:rFonts w:ascii="Arial" w:hAnsi="Arial" w:cs="Arial"/>
          <w:i/>
        </w:rPr>
        <w:t>(</w:t>
      </w:r>
      <w:r w:rsidR="008B6661" w:rsidRPr="008B6661">
        <w:rPr>
          <w:rFonts w:ascii="Arial" w:hAnsi="Arial" w:cs="Arial"/>
        </w:rPr>
        <w:t>1983-1989)</w:t>
      </w:r>
    </w:p>
    <w:p w:rsidR="00F40359" w:rsidRPr="008B6661" w:rsidRDefault="00F40359" w:rsidP="007A205C">
      <w:pPr>
        <w:ind w:left="-454" w:right="-454"/>
        <w:rPr>
          <w:rFonts w:ascii="Arial" w:hAnsi="Arial" w:cs="Arial"/>
        </w:rPr>
      </w:pPr>
    </w:p>
    <w:p w:rsidR="007A205C" w:rsidRPr="005E4E97" w:rsidRDefault="007A205C" w:rsidP="00733594">
      <w:pPr>
        <w:ind w:left="708" w:right="-454"/>
        <w:jc w:val="both"/>
        <w:rPr>
          <w:rFonts w:ascii="Arial" w:hAnsi="Arial" w:cs="Arial"/>
        </w:rPr>
      </w:pPr>
      <w:r w:rsidRPr="005E4E97">
        <w:rPr>
          <w:rFonts w:ascii="Arial" w:hAnsi="Arial" w:cs="Arial"/>
          <w:b/>
        </w:rPr>
        <w:t>Confecciones Martín</w:t>
      </w:r>
      <w:r w:rsidRPr="005E4E97">
        <w:rPr>
          <w:rFonts w:ascii="Arial" w:hAnsi="Arial" w:cs="Arial"/>
        </w:rPr>
        <w:t xml:space="preserve"> </w:t>
      </w:r>
      <w:r w:rsidR="008B6661" w:rsidRPr="005E4E97">
        <w:rPr>
          <w:rFonts w:ascii="Arial" w:hAnsi="Arial" w:cs="Arial"/>
        </w:rPr>
        <w:t>(1985-1989).</w:t>
      </w:r>
      <w:r w:rsidRPr="003A3474">
        <w:rPr>
          <w:rFonts w:ascii="Arial" w:hAnsi="Arial" w:cs="Arial"/>
          <w:i/>
        </w:rPr>
        <w:t xml:space="preserve">Compañía francesa de ropa </w:t>
      </w:r>
      <w:r w:rsidR="008B6661">
        <w:rPr>
          <w:rFonts w:ascii="Arial" w:hAnsi="Arial" w:cs="Arial"/>
          <w:i/>
        </w:rPr>
        <w:t xml:space="preserve">juvenil </w:t>
      </w:r>
      <w:r w:rsidRPr="003A3474">
        <w:rPr>
          <w:rFonts w:ascii="Arial" w:hAnsi="Arial" w:cs="Arial"/>
          <w:i/>
        </w:rPr>
        <w:t xml:space="preserve">marca </w:t>
      </w:r>
      <w:proofErr w:type="spellStart"/>
      <w:r w:rsidRPr="003A3474">
        <w:rPr>
          <w:rFonts w:ascii="Arial" w:hAnsi="Arial" w:cs="Arial"/>
          <w:i/>
        </w:rPr>
        <w:t>Edoardos</w:t>
      </w:r>
      <w:proofErr w:type="spellEnd"/>
      <w:r w:rsidRPr="003A3474">
        <w:rPr>
          <w:rFonts w:ascii="Arial" w:hAnsi="Arial" w:cs="Arial"/>
          <w:i/>
        </w:rPr>
        <w:t xml:space="preserve">, fábricas, cadena de tiendas.                                                                                                             </w:t>
      </w:r>
      <w:r w:rsidRPr="000A41B6">
        <w:rPr>
          <w:rFonts w:ascii="Arial" w:hAnsi="Arial" w:cs="Arial"/>
          <w:b/>
        </w:rPr>
        <w:t>Director General</w:t>
      </w:r>
      <w:r w:rsidRPr="005E4E97">
        <w:rPr>
          <w:rFonts w:ascii="Arial" w:hAnsi="Arial" w:cs="Arial"/>
        </w:rPr>
        <w:t xml:space="preserve">  Organización de la empresa, </w:t>
      </w:r>
      <w:r w:rsidR="008B6661">
        <w:rPr>
          <w:rFonts w:ascii="Arial" w:hAnsi="Arial" w:cs="Arial"/>
        </w:rPr>
        <w:t xml:space="preserve">donde se </w:t>
      </w:r>
      <w:r w:rsidR="00F40359" w:rsidRPr="005E4E97">
        <w:rPr>
          <w:rFonts w:ascii="Arial" w:hAnsi="Arial" w:cs="Arial"/>
        </w:rPr>
        <w:t>integr</w:t>
      </w:r>
      <w:r w:rsidR="00F40359">
        <w:rPr>
          <w:rFonts w:ascii="Arial" w:hAnsi="Arial" w:cs="Arial"/>
        </w:rPr>
        <w:t>ó</w:t>
      </w:r>
      <w:r w:rsidRPr="005E4E97">
        <w:rPr>
          <w:rFonts w:ascii="Arial" w:hAnsi="Arial" w:cs="Arial"/>
        </w:rPr>
        <w:t xml:space="preserve"> verticalmente</w:t>
      </w:r>
      <w:r w:rsidR="008B6661">
        <w:rPr>
          <w:rFonts w:ascii="Arial" w:hAnsi="Arial" w:cs="Arial"/>
        </w:rPr>
        <w:t xml:space="preserve">, desde la fabricación de telas hasta la venta </w:t>
      </w:r>
      <w:r w:rsidR="00F40359">
        <w:rPr>
          <w:rFonts w:ascii="Arial" w:hAnsi="Arial" w:cs="Arial"/>
        </w:rPr>
        <w:t xml:space="preserve">de ropa </w:t>
      </w:r>
      <w:r w:rsidR="008B6661">
        <w:rPr>
          <w:rFonts w:ascii="Arial" w:hAnsi="Arial" w:cs="Arial"/>
        </w:rPr>
        <w:t>al consumidor final</w:t>
      </w:r>
      <w:r w:rsidRPr="005E4E97">
        <w:rPr>
          <w:rFonts w:ascii="Arial" w:hAnsi="Arial" w:cs="Arial"/>
        </w:rPr>
        <w:t>. Fabricación, Marketing, desarrollo de red de distribución nacional</w:t>
      </w:r>
      <w:r w:rsidR="008B6661">
        <w:rPr>
          <w:rFonts w:ascii="Arial" w:hAnsi="Arial" w:cs="Arial"/>
        </w:rPr>
        <w:t xml:space="preserve"> en tiendas </w:t>
      </w:r>
      <w:r>
        <w:rPr>
          <w:rFonts w:ascii="Arial" w:hAnsi="Arial" w:cs="Arial"/>
        </w:rPr>
        <w:t>departamentales y especializadas;</w:t>
      </w:r>
      <w:r w:rsidRPr="005E4E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integración</w:t>
      </w:r>
      <w:r w:rsidRPr="005E4E9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una </w:t>
      </w:r>
      <w:r w:rsidRPr="005E4E97">
        <w:rPr>
          <w:rFonts w:ascii="Arial" w:hAnsi="Arial" w:cs="Arial"/>
        </w:rPr>
        <w:t>cadena</w:t>
      </w:r>
      <w:r>
        <w:rPr>
          <w:rFonts w:ascii="Arial" w:hAnsi="Arial" w:cs="Arial"/>
        </w:rPr>
        <w:t xml:space="preserve"> de</w:t>
      </w:r>
      <w:r w:rsidRPr="005E4E97">
        <w:rPr>
          <w:rFonts w:ascii="Arial" w:hAnsi="Arial" w:cs="Arial"/>
        </w:rPr>
        <w:t xml:space="preserve"> 150 boutiques</w:t>
      </w:r>
      <w:r>
        <w:rPr>
          <w:rFonts w:ascii="Arial" w:hAnsi="Arial" w:cs="Arial"/>
        </w:rPr>
        <w:t xml:space="preserve"> propias y </w:t>
      </w:r>
      <w:r w:rsidRPr="005E4E97">
        <w:rPr>
          <w:rFonts w:ascii="Arial" w:hAnsi="Arial" w:cs="Arial"/>
        </w:rPr>
        <w:t xml:space="preserve"> bajo franquicia.</w:t>
      </w:r>
    </w:p>
    <w:p w:rsidR="007A205C" w:rsidRPr="00D739BB" w:rsidRDefault="007A205C" w:rsidP="00733594">
      <w:pPr>
        <w:ind w:left="708" w:right="-454"/>
        <w:jc w:val="both"/>
        <w:rPr>
          <w:rFonts w:ascii="Arial" w:hAnsi="Arial" w:cs="Arial"/>
        </w:rPr>
      </w:pPr>
      <w:r w:rsidRPr="005E4E97">
        <w:rPr>
          <w:rFonts w:ascii="Arial" w:hAnsi="Arial" w:cs="Arial"/>
          <w:b/>
        </w:rPr>
        <w:t>J.B. Martín</w:t>
      </w:r>
      <w:r w:rsidR="00F40359">
        <w:rPr>
          <w:rFonts w:ascii="Arial" w:hAnsi="Arial" w:cs="Arial"/>
          <w:b/>
        </w:rPr>
        <w:t>.</w:t>
      </w:r>
      <w:r w:rsidRPr="005E4E97">
        <w:rPr>
          <w:rFonts w:ascii="Arial" w:hAnsi="Arial" w:cs="Arial"/>
        </w:rPr>
        <w:t xml:space="preserve"> </w:t>
      </w:r>
      <w:r w:rsidRPr="003A3474">
        <w:rPr>
          <w:rFonts w:ascii="Arial" w:hAnsi="Arial" w:cs="Arial"/>
          <w:i/>
        </w:rPr>
        <w:t>Compañía francesa fabricante de telas</w:t>
      </w:r>
      <w:r w:rsidR="005D6BF7">
        <w:rPr>
          <w:rFonts w:ascii="Arial" w:hAnsi="Arial" w:cs="Arial"/>
          <w:i/>
        </w:rPr>
        <w:t xml:space="preserve"> finas</w:t>
      </w:r>
      <w:r w:rsidR="00F40359">
        <w:rPr>
          <w:rFonts w:ascii="Arial" w:hAnsi="Arial" w:cs="Arial"/>
          <w:i/>
        </w:rPr>
        <w:t xml:space="preserve"> </w:t>
      </w:r>
      <w:r w:rsidR="00F40359" w:rsidRPr="00F40359">
        <w:rPr>
          <w:rFonts w:ascii="Arial" w:hAnsi="Arial" w:cs="Arial"/>
        </w:rPr>
        <w:t>(1983-1984)</w:t>
      </w:r>
      <w:r w:rsidRPr="00F40359">
        <w:rPr>
          <w:rFonts w:ascii="Arial" w:hAnsi="Arial" w:cs="Arial"/>
        </w:rPr>
        <w:t xml:space="preserve">                                                                                </w:t>
      </w:r>
      <w:r w:rsidRPr="00C17506">
        <w:rPr>
          <w:rFonts w:ascii="Arial" w:hAnsi="Arial" w:cs="Arial"/>
          <w:b/>
        </w:rPr>
        <w:t>Director Comercial</w:t>
      </w:r>
      <w:r w:rsidRPr="005E4E97">
        <w:rPr>
          <w:rFonts w:ascii="Arial" w:hAnsi="Arial" w:cs="Arial"/>
        </w:rPr>
        <w:t>. Reorganización del se</w:t>
      </w:r>
      <w:r>
        <w:rPr>
          <w:rFonts w:ascii="Arial" w:hAnsi="Arial" w:cs="Arial"/>
        </w:rPr>
        <w:t xml:space="preserve">ctor comercial. </w:t>
      </w:r>
      <w:r w:rsidR="00BE7B04">
        <w:rPr>
          <w:rFonts w:ascii="Arial" w:hAnsi="Arial" w:cs="Arial"/>
        </w:rPr>
        <w:t xml:space="preserve">Lanzamiento de campañas de publicidad en medios y promoción en punto de ventas. Convenios con los principales fabricantes de muebles del país </w:t>
      </w:r>
      <w:r w:rsidR="005D6BF7">
        <w:rPr>
          <w:rFonts w:ascii="Arial" w:hAnsi="Arial" w:cs="Arial"/>
        </w:rPr>
        <w:t>para etiquetar sus productos con el distintivo “Terciopelos Martín” sobre sus salas.</w:t>
      </w:r>
      <w:r>
        <w:rPr>
          <w:rFonts w:ascii="Arial" w:hAnsi="Arial" w:cs="Arial"/>
        </w:rPr>
        <w:t xml:space="preserve"> </w:t>
      </w:r>
      <w:r w:rsidR="005D6BF7">
        <w:rPr>
          <w:rFonts w:ascii="Arial" w:hAnsi="Arial" w:cs="Arial"/>
        </w:rPr>
        <w:t>Lanzamiento de productos vanguardistas y de alta tecnología textil dirigidos al mercado juvenil de confección.</w:t>
      </w:r>
    </w:p>
    <w:p w:rsidR="007A205C" w:rsidRDefault="007A205C" w:rsidP="007A205C">
      <w:pPr>
        <w:ind w:left="-454" w:right="-454"/>
        <w:rPr>
          <w:rFonts w:ascii="Arial" w:hAnsi="Arial" w:cs="Arial"/>
          <w:b/>
        </w:rPr>
      </w:pPr>
    </w:p>
    <w:p w:rsidR="007A205C" w:rsidRDefault="008B6661" w:rsidP="007A205C">
      <w:pPr>
        <w:ind w:left="-454" w:right="-45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COMPAÑÍA NESTLÉ </w:t>
      </w:r>
      <w:r>
        <w:rPr>
          <w:rFonts w:ascii="Arial" w:hAnsi="Arial" w:cs="Arial"/>
          <w:i/>
        </w:rPr>
        <w:t>Industria alimenticia Suiza</w:t>
      </w:r>
      <w:r>
        <w:rPr>
          <w:rFonts w:ascii="Arial" w:hAnsi="Arial" w:cs="Arial"/>
          <w:b/>
        </w:rPr>
        <w:t xml:space="preserve"> </w:t>
      </w:r>
      <w:r w:rsidR="00F40359">
        <w:rPr>
          <w:rFonts w:ascii="Arial" w:hAnsi="Arial" w:cs="Arial"/>
          <w:b/>
        </w:rPr>
        <w:t>(</w:t>
      </w:r>
      <w:r w:rsidRPr="00F40359">
        <w:rPr>
          <w:rFonts w:ascii="Arial" w:hAnsi="Arial" w:cs="Arial"/>
        </w:rPr>
        <w:t>1975-1982</w:t>
      </w:r>
      <w:r w:rsidR="00F40359">
        <w:rPr>
          <w:rFonts w:ascii="Arial" w:hAnsi="Arial" w:cs="Arial"/>
        </w:rPr>
        <w:t>)</w:t>
      </w:r>
    </w:p>
    <w:p w:rsidR="00F40359" w:rsidRPr="005E4E97" w:rsidRDefault="00F40359" w:rsidP="00733594">
      <w:pPr>
        <w:ind w:left="-454" w:right="-454"/>
        <w:jc w:val="both"/>
        <w:rPr>
          <w:rFonts w:ascii="Arial" w:hAnsi="Arial" w:cs="Arial"/>
          <w:b/>
        </w:rPr>
      </w:pPr>
    </w:p>
    <w:p w:rsidR="007A205C" w:rsidRPr="005E4E97" w:rsidRDefault="007A205C" w:rsidP="00733594">
      <w:pPr>
        <w:ind w:left="708" w:right="-454"/>
        <w:jc w:val="both"/>
        <w:rPr>
          <w:rFonts w:ascii="Arial" w:hAnsi="Arial" w:cs="Arial"/>
        </w:rPr>
      </w:pPr>
      <w:r w:rsidRPr="005E4E97">
        <w:rPr>
          <w:rFonts w:ascii="Arial" w:hAnsi="Arial" w:cs="Arial"/>
          <w:b/>
        </w:rPr>
        <w:t>Director Nacional de Ventas</w:t>
      </w:r>
      <w:r w:rsidRPr="005E4E97">
        <w:rPr>
          <w:rFonts w:ascii="Arial" w:hAnsi="Arial" w:cs="Arial"/>
        </w:rPr>
        <w:t xml:space="preserve"> (1978-1982). Responsable de implantar de una nueva estructura comercial y de distribución a lo largo del país. Dirigir una de las fuerzas de venta de productos de consumo más complejas del país</w:t>
      </w:r>
      <w:r w:rsidR="00BE7B04">
        <w:rPr>
          <w:rFonts w:ascii="Arial" w:hAnsi="Arial" w:cs="Arial"/>
        </w:rPr>
        <w:t xml:space="preserve"> dirigida a la comercialización de las líneas de cafés, chocolates y productos culinarios </w:t>
      </w:r>
      <w:proofErr w:type="spellStart"/>
      <w:r w:rsidR="00BE7B04">
        <w:rPr>
          <w:rFonts w:ascii="Arial" w:hAnsi="Arial" w:cs="Arial"/>
        </w:rPr>
        <w:t>Maggy</w:t>
      </w:r>
      <w:proofErr w:type="spellEnd"/>
      <w:r w:rsidR="00BE7B04">
        <w:rPr>
          <w:rFonts w:ascii="Arial" w:hAnsi="Arial" w:cs="Arial"/>
        </w:rPr>
        <w:t>, entre otras</w:t>
      </w:r>
      <w:r w:rsidRPr="005E4E97">
        <w:rPr>
          <w:rFonts w:ascii="Arial" w:hAnsi="Arial" w:cs="Arial"/>
        </w:rPr>
        <w:t xml:space="preserve">. Recibí un intenso programa de formación </w:t>
      </w:r>
      <w:r>
        <w:rPr>
          <w:rFonts w:ascii="Arial" w:hAnsi="Arial" w:cs="Arial"/>
        </w:rPr>
        <w:t xml:space="preserve">en el extranjero </w:t>
      </w:r>
      <w:r w:rsidRPr="005E4E97">
        <w:rPr>
          <w:rFonts w:ascii="Arial" w:hAnsi="Arial" w:cs="Arial"/>
        </w:rPr>
        <w:t>en todas las disciplinas de marketing y ventas. Resp</w:t>
      </w:r>
      <w:r w:rsidR="00BE7B04">
        <w:rPr>
          <w:rFonts w:ascii="Arial" w:hAnsi="Arial" w:cs="Arial"/>
        </w:rPr>
        <w:t>onsable de la cifra de negocios</w:t>
      </w:r>
      <w:r w:rsidRPr="005E4E97">
        <w:rPr>
          <w:rFonts w:ascii="Arial" w:hAnsi="Arial" w:cs="Arial"/>
        </w:rPr>
        <w:t>.</w:t>
      </w:r>
      <w:r w:rsidR="00BE7B04">
        <w:rPr>
          <w:rFonts w:ascii="Arial" w:hAnsi="Arial" w:cs="Arial"/>
        </w:rPr>
        <w:t xml:space="preserve"> Negociación directa con los directivos de las principales cadenas de autoservicio del país y grandes mayoristas de abarrotes. </w:t>
      </w:r>
      <w:r w:rsidR="00BE7B04" w:rsidRPr="005E4E97">
        <w:rPr>
          <w:rFonts w:ascii="Arial" w:hAnsi="Arial" w:cs="Arial"/>
        </w:rPr>
        <w:t>Estudio de soluciones, sistemas y prácticas exitosos en diferentes países dentro del mundo Nestlé para su adecuación e implementación en el mercado mexicano</w:t>
      </w:r>
    </w:p>
    <w:p w:rsidR="007A205C" w:rsidRPr="005E4E97" w:rsidRDefault="007A205C" w:rsidP="00733594">
      <w:pPr>
        <w:ind w:left="708" w:right="-454"/>
        <w:jc w:val="both"/>
        <w:rPr>
          <w:rFonts w:ascii="Arial" w:hAnsi="Arial" w:cs="Arial"/>
        </w:rPr>
      </w:pPr>
      <w:r w:rsidRPr="005E4E97">
        <w:rPr>
          <w:rFonts w:ascii="Arial" w:hAnsi="Arial" w:cs="Arial"/>
          <w:b/>
        </w:rPr>
        <w:t>Gerente de Organización y Productividad</w:t>
      </w:r>
      <w:r w:rsidRPr="005E4E97">
        <w:rPr>
          <w:rFonts w:ascii="Arial" w:hAnsi="Arial" w:cs="Arial"/>
        </w:rPr>
        <w:t xml:space="preserve">. (1975-1977), reportando </w:t>
      </w:r>
      <w:r>
        <w:rPr>
          <w:rFonts w:ascii="Arial" w:hAnsi="Arial" w:cs="Arial"/>
        </w:rPr>
        <w:t xml:space="preserve">al Presidente del Grupo Nestlé. </w:t>
      </w:r>
      <w:r w:rsidRPr="005E4E97">
        <w:rPr>
          <w:rFonts w:ascii="Arial" w:hAnsi="Arial" w:cs="Arial"/>
        </w:rPr>
        <w:t>Responsable de dirigir un grupo de unidades especializadas en diversas disciplinas</w:t>
      </w:r>
      <w:r>
        <w:rPr>
          <w:rFonts w:ascii="Arial" w:hAnsi="Arial" w:cs="Arial"/>
        </w:rPr>
        <w:t xml:space="preserve"> (Organización Comercial, Ingeniería Industrial, Organización Administrativa de Fábricas</w:t>
      </w:r>
      <w:r w:rsidRPr="005E4E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Organización de la Distribución), </w:t>
      </w:r>
      <w:r w:rsidRPr="005E4E97">
        <w:rPr>
          <w:rFonts w:ascii="Arial" w:hAnsi="Arial" w:cs="Arial"/>
        </w:rPr>
        <w:t>con la misión de proporcionar consultoría interna a las diferentes divisiones y compañías del Grupo Nestlé</w:t>
      </w:r>
      <w:r w:rsidR="00BE7B04">
        <w:rPr>
          <w:rFonts w:ascii="Arial" w:hAnsi="Arial" w:cs="Arial"/>
        </w:rPr>
        <w:t xml:space="preserve"> a nivel nacional</w:t>
      </w:r>
      <w:r w:rsidRPr="005E4E97">
        <w:rPr>
          <w:rFonts w:ascii="Arial" w:hAnsi="Arial" w:cs="Arial"/>
        </w:rPr>
        <w:t>.</w:t>
      </w:r>
    </w:p>
    <w:p w:rsidR="00B7219A" w:rsidRDefault="006D1F86" w:rsidP="007A205C">
      <w:pPr>
        <w:ind w:left="708" w:right="-454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COMPAÑÍA NESTLÉ </w:t>
      </w:r>
      <w:r>
        <w:rPr>
          <w:rFonts w:ascii="Arial" w:hAnsi="Arial" w:cs="Arial"/>
          <w:i/>
        </w:rPr>
        <w:t>Industria alimenticia Suiza</w:t>
      </w:r>
    </w:p>
    <w:p w:rsidR="007A205C" w:rsidRDefault="007A205C" w:rsidP="007A205C">
      <w:pPr>
        <w:ind w:left="708" w:right="-454"/>
        <w:rPr>
          <w:rFonts w:ascii="Arial" w:hAnsi="Arial" w:cs="Arial"/>
        </w:rPr>
      </w:pPr>
      <w:r w:rsidRPr="005E4E97">
        <w:rPr>
          <w:rFonts w:ascii="Arial" w:hAnsi="Arial" w:cs="Arial"/>
          <w:b/>
          <w:bCs/>
        </w:rPr>
        <w:lastRenderedPageBreak/>
        <w:t xml:space="preserve">Director del Comité de Programación Integral </w:t>
      </w:r>
      <w:r w:rsidRPr="00625DCF">
        <w:rPr>
          <w:rFonts w:ascii="Arial" w:hAnsi="Arial" w:cs="Arial"/>
          <w:bCs/>
        </w:rPr>
        <w:t>(1976-1977)</w:t>
      </w:r>
      <w:r w:rsidRPr="005E4E97">
        <w:rPr>
          <w:rFonts w:ascii="Arial" w:hAnsi="Arial" w:cs="Arial"/>
          <w:b/>
          <w:bCs/>
        </w:rPr>
        <w:t xml:space="preserve"> </w:t>
      </w:r>
      <w:r w:rsidRPr="005E4E97">
        <w:rPr>
          <w:rFonts w:ascii="Arial" w:hAnsi="Arial" w:cs="Arial"/>
        </w:rPr>
        <w:t xml:space="preserve">Unidad staff responsable de la planeación y coordinación de las operaciones a “cortísimo plazo” del Grupo Nestlé (ventas-marketing-producción-compras) </w:t>
      </w:r>
    </w:p>
    <w:p w:rsidR="007A205C" w:rsidRPr="00D739BB" w:rsidRDefault="007A205C" w:rsidP="007A205C">
      <w:pPr>
        <w:ind w:left="708" w:right="-454"/>
        <w:rPr>
          <w:rFonts w:ascii="Arial" w:hAnsi="Arial" w:cs="Arial"/>
        </w:rPr>
      </w:pPr>
    </w:p>
    <w:p w:rsidR="00B7219A" w:rsidRDefault="00B7219A" w:rsidP="007A205C">
      <w:pPr>
        <w:ind w:left="-454" w:right="-454"/>
        <w:rPr>
          <w:rFonts w:ascii="Arial" w:hAnsi="Arial" w:cs="Arial"/>
          <w:b/>
        </w:rPr>
      </w:pPr>
    </w:p>
    <w:p w:rsidR="00B7219A" w:rsidRDefault="00B7219A" w:rsidP="007A205C">
      <w:pPr>
        <w:ind w:left="-454" w:right="-454"/>
        <w:rPr>
          <w:rFonts w:ascii="Arial" w:hAnsi="Arial" w:cs="Arial"/>
          <w:b/>
        </w:rPr>
      </w:pPr>
    </w:p>
    <w:p w:rsidR="00F40359" w:rsidRPr="00F40359" w:rsidRDefault="00B7219A" w:rsidP="007A205C">
      <w:pPr>
        <w:ind w:left="-454" w:right="-454"/>
        <w:rPr>
          <w:rFonts w:ascii="Arial" w:hAnsi="Arial" w:cs="Arial"/>
          <w:i/>
        </w:rPr>
      </w:pPr>
      <w:r w:rsidRPr="005E4E97">
        <w:rPr>
          <w:rFonts w:ascii="Arial" w:hAnsi="Arial" w:cs="Arial"/>
          <w:b/>
        </w:rPr>
        <w:t xml:space="preserve">NACIONAL DE COBRE </w:t>
      </w:r>
      <w:r w:rsidR="007A205C" w:rsidRPr="005E4E97">
        <w:rPr>
          <w:rFonts w:ascii="Arial" w:hAnsi="Arial" w:cs="Arial"/>
          <w:b/>
        </w:rPr>
        <w:t xml:space="preserve">(Anaconda American </w:t>
      </w:r>
      <w:proofErr w:type="spellStart"/>
      <w:r w:rsidR="007A205C" w:rsidRPr="005E4E97">
        <w:rPr>
          <w:rFonts w:ascii="Arial" w:hAnsi="Arial" w:cs="Arial"/>
          <w:b/>
        </w:rPr>
        <w:t>Brass</w:t>
      </w:r>
      <w:proofErr w:type="spellEnd"/>
      <w:r w:rsidR="007A205C" w:rsidRPr="005E4E97">
        <w:rPr>
          <w:rFonts w:ascii="Arial" w:hAnsi="Arial" w:cs="Arial"/>
          <w:b/>
        </w:rPr>
        <w:t xml:space="preserve">, </w:t>
      </w:r>
      <w:proofErr w:type="spellStart"/>
      <w:r w:rsidR="007A205C" w:rsidRPr="005E4E97">
        <w:rPr>
          <w:rFonts w:ascii="Arial" w:hAnsi="Arial" w:cs="Arial"/>
          <w:b/>
        </w:rPr>
        <w:t>Nacobre</w:t>
      </w:r>
      <w:proofErr w:type="spellEnd"/>
      <w:r w:rsidR="007A205C" w:rsidRPr="005E4E97">
        <w:rPr>
          <w:rFonts w:ascii="Arial" w:hAnsi="Arial" w:cs="Arial"/>
          <w:b/>
        </w:rPr>
        <w:t xml:space="preserve">) </w:t>
      </w:r>
      <w:r w:rsidR="00F40359" w:rsidRPr="00F40359">
        <w:rPr>
          <w:rFonts w:ascii="Arial" w:hAnsi="Arial" w:cs="Arial"/>
          <w:i/>
        </w:rPr>
        <w:t>Fabrica de tubos, sólidos</w:t>
      </w:r>
      <w:r w:rsidR="00F40359">
        <w:rPr>
          <w:rFonts w:ascii="Arial" w:hAnsi="Arial" w:cs="Arial"/>
          <w:i/>
        </w:rPr>
        <w:t xml:space="preserve"> </w:t>
      </w:r>
      <w:r w:rsidR="00F40359" w:rsidRPr="00F40359">
        <w:rPr>
          <w:rFonts w:ascii="Arial" w:hAnsi="Arial" w:cs="Arial"/>
          <w:i/>
        </w:rPr>
        <w:t>y lámina de cobre y sus aleacion</w:t>
      </w:r>
      <w:r w:rsidR="00F40359">
        <w:rPr>
          <w:rFonts w:ascii="Arial" w:hAnsi="Arial" w:cs="Arial"/>
          <w:i/>
        </w:rPr>
        <w:t>e</w:t>
      </w:r>
      <w:r w:rsidR="00F40359" w:rsidRPr="00F40359">
        <w:rPr>
          <w:rFonts w:ascii="Arial" w:hAnsi="Arial" w:cs="Arial"/>
          <w:i/>
        </w:rPr>
        <w:t>s.</w:t>
      </w:r>
      <w:r w:rsidR="00F40359">
        <w:rPr>
          <w:rFonts w:ascii="Arial" w:hAnsi="Arial" w:cs="Arial"/>
          <w:i/>
        </w:rPr>
        <w:t xml:space="preserve"> </w:t>
      </w:r>
      <w:r w:rsidR="00F40359">
        <w:rPr>
          <w:rFonts w:ascii="Arial" w:hAnsi="Arial" w:cs="Arial"/>
        </w:rPr>
        <w:t>(1970-1974)</w:t>
      </w:r>
    </w:p>
    <w:p w:rsidR="007A205C" w:rsidRPr="00C17506" w:rsidRDefault="007A205C" w:rsidP="007A205C">
      <w:pPr>
        <w:ind w:left="-454" w:right="-454"/>
        <w:rPr>
          <w:rFonts w:ascii="Arial" w:hAnsi="Arial" w:cs="Arial"/>
        </w:rPr>
      </w:pPr>
      <w:r w:rsidRPr="00BD73B9">
        <w:rPr>
          <w:rFonts w:ascii="Arial" w:hAnsi="Arial" w:cs="Arial"/>
          <w:b/>
        </w:rPr>
        <w:t>Gerente de Sistemas y Organización</w:t>
      </w:r>
      <w:r>
        <w:rPr>
          <w:rFonts w:ascii="Arial" w:hAnsi="Arial" w:cs="Arial"/>
        </w:rPr>
        <w:t xml:space="preserve">. </w:t>
      </w:r>
      <w:r w:rsidR="00F40359">
        <w:rPr>
          <w:rFonts w:ascii="Arial" w:hAnsi="Arial" w:cs="Arial"/>
        </w:rPr>
        <w:t>Dirección de las funciones de a</w:t>
      </w:r>
      <w:r w:rsidRPr="005E4E97">
        <w:rPr>
          <w:rFonts w:ascii="Arial" w:hAnsi="Arial" w:cs="Arial"/>
        </w:rPr>
        <w:t>nálisis</w:t>
      </w:r>
      <w:r w:rsidR="00F40359">
        <w:rPr>
          <w:rFonts w:ascii="Arial" w:hAnsi="Arial" w:cs="Arial"/>
        </w:rPr>
        <w:t xml:space="preserve"> de sistemas electrónicos</w:t>
      </w:r>
      <w:r w:rsidRPr="005E4E97">
        <w:rPr>
          <w:rFonts w:ascii="Arial" w:hAnsi="Arial" w:cs="Arial"/>
        </w:rPr>
        <w:t xml:space="preserve">, </w:t>
      </w:r>
      <w:r w:rsidR="00F40359">
        <w:rPr>
          <w:rFonts w:ascii="Arial" w:hAnsi="Arial" w:cs="Arial"/>
        </w:rPr>
        <w:t xml:space="preserve">desarrollo de </w:t>
      </w:r>
      <w:r w:rsidRPr="005E4E97">
        <w:rPr>
          <w:rFonts w:ascii="Arial" w:hAnsi="Arial" w:cs="Arial"/>
        </w:rPr>
        <w:t>programa</w:t>
      </w:r>
      <w:r w:rsidR="00F40359">
        <w:rPr>
          <w:rFonts w:ascii="Arial" w:hAnsi="Arial" w:cs="Arial"/>
        </w:rPr>
        <w:t>s</w:t>
      </w:r>
      <w:r w:rsidRPr="005E4E97">
        <w:rPr>
          <w:rFonts w:ascii="Arial" w:hAnsi="Arial" w:cs="Arial"/>
        </w:rPr>
        <w:t xml:space="preserve"> y operación </w:t>
      </w:r>
      <w:r w:rsidR="00F40359">
        <w:rPr>
          <w:rFonts w:ascii="Arial" w:hAnsi="Arial" w:cs="Arial"/>
        </w:rPr>
        <w:t>del equipo de cómputo</w:t>
      </w:r>
      <w:r w:rsidRPr="005E4E97">
        <w:rPr>
          <w:rFonts w:ascii="Arial" w:hAnsi="Arial" w:cs="Arial"/>
        </w:rPr>
        <w:t xml:space="preserve">. </w:t>
      </w:r>
      <w:r w:rsidR="00BE7B04">
        <w:rPr>
          <w:rFonts w:ascii="Arial" w:hAnsi="Arial" w:cs="Arial"/>
        </w:rPr>
        <w:t xml:space="preserve">Transición entre computadoras de tarjetas serie 1401 a equipos de cómputo </w:t>
      </w:r>
      <w:r w:rsidR="006D1F86">
        <w:rPr>
          <w:rFonts w:ascii="Arial" w:hAnsi="Arial" w:cs="Arial"/>
        </w:rPr>
        <w:t xml:space="preserve">nueva generación </w:t>
      </w:r>
      <w:r w:rsidR="00BE7B04">
        <w:rPr>
          <w:rFonts w:ascii="Arial" w:hAnsi="Arial" w:cs="Arial"/>
        </w:rPr>
        <w:t>con cintas y discos magnéticos</w:t>
      </w:r>
      <w:r w:rsidR="006D1F86">
        <w:rPr>
          <w:rFonts w:ascii="Arial" w:hAnsi="Arial" w:cs="Arial"/>
        </w:rPr>
        <w:t xml:space="preserve"> IBM</w:t>
      </w:r>
      <w:r w:rsidR="00BE7B04">
        <w:rPr>
          <w:rFonts w:ascii="Arial" w:hAnsi="Arial" w:cs="Arial"/>
        </w:rPr>
        <w:t xml:space="preserve"> serie 360.  También a </w:t>
      </w:r>
      <w:r w:rsidRPr="005E4E97">
        <w:rPr>
          <w:rFonts w:ascii="Arial" w:hAnsi="Arial" w:cs="Arial"/>
        </w:rPr>
        <w:t xml:space="preserve">cago de </w:t>
      </w:r>
      <w:r w:rsidR="00BE7B04">
        <w:rPr>
          <w:rFonts w:ascii="Arial" w:hAnsi="Arial" w:cs="Arial"/>
        </w:rPr>
        <w:t xml:space="preserve">los </w:t>
      </w:r>
      <w:r w:rsidRPr="005E4E97">
        <w:rPr>
          <w:rFonts w:ascii="Arial" w:hAnsi="Arial" w:cs="Arial"/>
        </w:rPr>
        <w:t>estudios de organización formal, sistemas y procedimientos manuales.</w:t>
      </w:r>
    </w:p>
    <w:p w:rsidR="007A205C" w:rsidRPr="00B9426B" w:rsidRDefault="007A205C" w:rsidP="001E1A0A">
      <w:pPr>
        <w:ind w:left="7080" w:right="-454"/>
        <w:jc w:val="both"/>
        <w:rPr>
          <w:rFonts w:ascii="Arial" w:hAnsi="Arial" w:cs="Arial"/>
          <w:b/>
          <w:bCs/>
        </w:rPr>
      </w:pPr>
    </w:p>
    <w:p w:rsidR="001E1A0A" w:rsidRPr="00B9426B" w:rsidRDefault="001E1A0A" w:rsidP="001E1A0A">
      <w:pPr>
        <w:ind w:left="-454" w:right="-454"/>
        <w:jc w:val="both"/>
        <w:rPr>
          <w:rFonts w:ascii="Arial" w:hAnsi="Arial" w:cs="Arial"/>
        </w:rPr>
      </w:pPr>
    </w:p>
    <w:sectPr w:rsidR="001E1A0A" w:rsidRPr="00B9426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C7" w:rsidRDefault="002056C7" w:rsidP="008A0891">
      <w:r>
        <w:separator/>
      </w:r>
    </w:p>
  </w:endnote>
  <w:endnote w:type="continuationSeparator" w:id="0">
    <w:p w:rsidR="002056C7" w:rsidRDefault="002056C7" w:rsidP="008A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A" w:rsidRDefault="00B7219A" w:rsidP="005E098A">
    <w:pPr>
      <w:pStyle w:val="Piedepgina"/>
      <w:jc w:val="center"/>
      <w:rPr>
        <w:color w:val="993300"/>
        <w:sz w:val="20"/>
        <w:szCs w:val="20"/>
        <w:lang w:val="es-ES_tradnl"/>
      </w:rPr>
    </w:pPr>
  </w:p>
  <w:p w:rsidR="005E098A" w:rsidRPr="00466909" w:rsidRDefault="005E098A" w:rsidP="005E098A">
    <w:pPr>
      <w:pStyle w:val="Piedepgina"/>
      <w:jc w:val="center"/>
      <w:rPr>
        <w:color w:val="993300"/>
        <w:sz w:val="20"/>
        <w:szCs w:val="20"/>
        <w:lang w:val="es-ES_tradnl"/>
      </w:rPr>
    </w:pPr>
    <w:r>
      <w:rPr>
        <w:color w:val="993300"/>
        <w:sz w:val="20"/>
        <w:szCs w:val="20"/>
        <w:lang w:val="es-ES_tradnl"/>
      </w:rPr>
      <w:t xml:space="preserve">camino a santa teresa 13, torre 4-1804, pedregal del lago, </w:t>
    </w:r>
    <w:proofErr w:type="spellStart"/>
    <w:r>
      <w:rPr>
        <w:color w:val="993300"/>
        <w:sz w:val="20"/>
        <w:szCs w:val="20"/>
        <w:lang w:val="es-ES_tradnl"/>
      </w:rPr>
      <w:t>tlalpan</w:t>
    </w:r>
    <w:proofErr w:type="spellEnd"/>
    <w:r>
      <w:rPr>
        <w:color w:val="993300"/>
        <w:sz w:val="20"/>
        <w:szCs w:val="20"/>
        <w:lang w:val="es-ES_tradnl"/>
      </w:rPr>
      <w:t xml:space="preserve">, 14141 </w:t>
    </w:r>
    <w:proofErr w:type="spellStart"/>
    <w:r>
      <w:rPr>
        <w:color w:val="993300"/>
        <w:sz w:val="20"/>
        <w:szCs w:val="20"/>
        <w:lang w:val="es-ES_tradnl"/>
      </w:rPr>
      <w:t>cdmx</w:t>
    </w:r>
    <w:proofErr w:type="spellEnd"/>
    <w:r>
      <w:rPr>
        <w:color w:val="993300"/>
        <w:sz w:val="20"/>
        <w:szCs w:val="20"/>
        <w:lang w:val="es-ES_tradnl"/>
      </w:rPr>
      <w:t xml:space="preserve">, tel. 55 5434 4688 </w:t>
    </w:r>
    <w:hyperlink r:id="rId1" w:history="1">
      <w:r w:rsidR="00B7219A" w:rsidRPr="00E53269">
        <w:rPr>
          <w:rStyle w:val="Hipervnculo"/>
          <w:sz w:val="20"/>
          <w:szCs w:val="20"/>
          <w:lang w:val="es-ES_tradnl"/>
        </w:rPr>
        <w:t>hector.saenz.o@gmail.com</w:t>
      </w:r>
    </w:hyperlink>
    <w:r w:rsidR="00B7219A">
      <w:rPr>
        <w:color w:val="993300"/>
        <w:sz w:val="20"/>
        <w:szCs w:val="20"/>
        <w:lang w:val="es-ES_tradnl"/>
      </w:rPr>
      <w:t>;</w:t>
    </w:r>
    <w:r w:rsidR="00B7219A">
      <w:rPr>
        <w:rFonts w:ascii="Arial" w:hAnsi="Arial" w:cs="Arial"/>
      </w:rPr>
      <w:t xml:space="preserve"> </w:t>
    </w:r>
    <w:r w:rsidRPr="005E098A">
      <w:rPr>
        <w:color w:val="993300"/>
        <w:sz w:val="20"/>
        <w:szCs w:val="20"/>
        <w:lang w:val="es-ES_tradnl"/>
      </w:rPr>
      <w:t>http://www.consultoriaempresarialenmexico.mx/</w:t>
    </w:r>
  </w:p>
  <w:p w:rsidR="005E098A" w:rsidRPr="005E098A" w:rsidRDefault="005E098A">
    <w:pPr>
      <w:pStyle w:val="Piedepgina"/>
      <w:rPr>
        <w:lang w:val="es-ES_tradnl"/>
      </w:rPr>
    </w:pPr>
  </w:p>
  <w:p w:rsidR="00242207" w:rsidRPr="00466909" w:rsidRDefault="00242207" w:rsidP="00242207">
    <w:pPr>
      <w:pStyle w:val="Piedepgina"/>
      <w:rPr>
        <w:color w:val="993300"/>
        <w:sz w:val="20"/>
        <w:szCs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C7" w:rsidRDefault="002056C7" w:rsidP="008A0891">
      <w:r>
        <w:separator/>
      </w:r>
    </w:p>
  </w:footnote>
  <w:footnote w:type="continuationSeparator" w:id="0">
    <w:p w:rsidR="002056C7" w:rsidRDefault="002056C7" w:rsidP="008A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07" w:rsidRPr="007500B4" w:rsidRDefault="00AF3E7D" w:rsidP="00242207">
    <w:pPr>
      <w:pStyle w:val="Encabezado"/>
      <w:jc w:val="center"/>
      <w:rPr>
        <w:i/>
        <w:color w:val="993300"/>
        <w:sz w:val="20"/>
        <w:szCs w:val="20"/>
        <w:lang w:val="es-ES_tradnl"/>
      </w:rPr>
    </w:pPr>
    <w:r>
      <w:rPr>
        <w:i/>
        <w:color w:val="993300"/>
        <w:sz w:val="20"/>
        <w:szCs w:val="20"/>
        <w:lang w:val="es-ES_tradnl"/>
      </w:rPr>
      <w:t>I</w:t>
    </w:r>
    <w:r w:rsidR="00242207" w:rsidRPr="007500B4">
      <w:rPr>
        <w:i/>
        <w:color w:val="993300"/>
        <w:sz w:val="20"/>
        <w:szCs w:val="20"/>
        <w:lang w:val="es-ES_tradnl"/>
      </w:rPr>
      <w:t>ng. y C.P. Héctor Sáenz Ocampo</w:t>
    </w:r>
  </w:p>
  <w:p w:rsidR="00242207" w:rsidRPr="007500B4" w:rsidRDefault="000137FE" w:rsidP="00242207">
    <w:pPr>
      <w:pStyle w:val="Encabezado"/>
      <w:jc w:val="center"/>
      <w:rPr>
        <w:i/>
        <w:color w:val="993300"/>
        <w:sz w:val="20"/>
        <w:szCs w:val="20"/>
        <w:lang w:val="es-ES_tradnl"/>
      </w:rPr>
    </w:pPr>
    <w:r>
      <w:rPr>
        <w:i/>
        <w:color w:val="993300"/>
        <w:sz w:val="20"/>
        <w:szCs w:val="20"/>
        <w:lang w:val="es-ES_tradnl"/>
      </w:rPr>
      <w:t>c</w:t>
    </w:r>
    <w:r w:rsidR="00242207" w:rsidRPr="007500B4">
      <w:rPr>
        <w:i/>
        <w:color w:val="993300"/>
        <w:sz w:val="20"/>
        <w:szCs w:val="20"/>
        <w:lang w:val="es-ES_tradnl"/>
      </w:rPr>
      <w:t xml:space="preserve">onsultor de </w:t>
    </w:r>
    <w:r>
      <w:rPr>
        <w:i/>
        <w:color w:val="993300"/>
        <w:sz w:val="20"/>
        <w:szCs w:val="20"/>
        <w:lang w:val="es-ES_tradnl"/>
      </w:rPr>
      <w:t>e</w:t>
    </w:r>
    <w:r w:rsidR="00242207" w:rsidRPr="007500B4">
      <w:rPr>
        <w:i/>
        <w:color w:val="993300"/>
        <w:sz w:val="20"/>
        <w:szCs w:val="20"/>
        <w:lang w:val="es-ES_tradnl"/>
      </w:rPr>
      <w:t>mpresas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2634"/>
    <w:multiLevelType w:val="hybridMultilevel"/>
    <w:tmpl w:val="A2AC0808"/>
    <w:lvl w:ilvl="0" w:tplc="080A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7D87029E"/>
    <w:multiLevelType w:val="hybridMultilevel"/>
    <w:tmpl w:val="3B4EA89C"/>
    <w:lvl w:ilvl="0" w:tplc="080A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0A"/>
    <w:rsid w:val="00001A2E"/>
    <w:rsid w:val="000137FE"/>
    <w:rsid w:val="00034FF4"/>
    <w:rsid w:val="001239CE"/>
    <w:rsid w:val="00161346"/>
    <w:rsid w:val="001E1A0A"/>
    <w:rsid w:val="001F61C2"/>
    <w:rsid w:val="00200310"/>
    <w:rsid w:val="00204967"/>
    <w:rsid w:val="002056C7"/>
    <w:rsid w:val="00231C55"/>
    <w:rsid w:val="00242207"/>
    <w:rsid w:val="0024220A"/>
    <w:rsid w:val="002B2263"/>
    <w:rsid w:val="002E4E0E"/>
    <w:rsid w:val="00345148"/>
    <w:rsid w:val="00366AC6"/>
    <w:rsid w:val="00372499"/>
    <w:rsid w:val="003751AF"/>
    <w:rsid w:val="003C6701"/>
    <w:rsid w:val="003F5836"/>
    <w:rsid w:val="00424E3C"/>
    <w:rsid w:val="0045236B"/>
    <w:rsid w:val="00470C01"/>
    <w:rsid w:val="004E4B91"/>
    <w:rsid w:val="00556AF2"/>
    <w:rsid w:val="005D6BF7"/>
    <w:rsid w:val="005E098A"/>
    <w:rsid w:val="006B2F99"/>
    <w:rsid w:val="006D0939"/>
    <w:rsid w:val="006D0A81"/>
    <w:rsid w:val="006D1F86"/>
    <w:rsid w:val="00733594"/>
    <w:rsid w:val="0077579B"/>
    <w:rsid w:val="00780B78"/>
    <w:rsid w:val="007A205C"/>
    <w:rsid w:val="007B6009"/>
    <w:rsid w:val="00816234"/>
    <w:rsid w:val="00845AAA"/>
    <w:rsid w:val="00846E12"/>
    <w:rsid w:val="00854C17"/>
    <w:rsid w:val="00866D30"/>
    <w:rsid w:val="008A0891"/>
    <w:rsid w:val="008B6661"/>
    <w:rsid w:val="008E067D"/>
    <w:rsid w:val="008E77EB"/>
    <w:rsid w:val="00937EA1"/>
    <w:rsid w:val="0096762C"/>
    <w:rsid w:val="009724CE"/>
    <w:rsid w:val="00974AC7"/>
    <w:rsid w:val="009F2788"/>
    <w:rsid w:val="00A16F53"/>
    <w:rsid w:val="00AC52D8"/>
    <w:rsid w:val="00AD48E8"/>
    <w:rsid w:val="00AF0D62"/>
    <w:rsid w:val="00AF3E7D"/>
    <w:rsid w:val="00B01151"/>
    <w:rsid w:val="00B20525"/>
    <w:rsid w:val="00B257FE"/>
    <w:rsid w:val="00B261B0"/>
    <w:rsid w:val="00B47B48"/>
    <w:rsid w:val="00B55A11"/>
    <w:rsid w:val="00B7219A"/>
    <w:rsid w:val="00B86E3D"/>
    <w:rsid w:val="00B9426B"/>
    <w:rsid w:val="00BC294E"/>
    <w:rsid w:val="00BE7B04"/>
    <w:rsid w:val="00CF32E2"/>
    <w:rsid w:val="00CF61BC"/>
    <w:rsid w:val="00D434FE"/>
    <w:rsid w:val="00D708A2"/>
    <w:rsid w:val="00D71E41"/>
    <w:rsid w:val="00DD6B0F"/>
    <w:rsid w:val="00DF1C8F"/>
    <w:rsid w:val="00E03274"/>
    <w:rsid w:val="00E41F21"/>
    <w:rsid w:val="00E957EA"/>
    <w:rsid w:val="00EC14F1"/>
    <w:rsid w:val="00ED5E48"/>
    <w:rsid w:val="00F16025"/>
    <w:rsid w:val="00F307C1"/>
    <w:rsid w:val="00F40359"/>
    <w:rsid w:val="00F81A89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7587"/>
  <w15:chartTrackingRefBased/>
  <w15:docId w15:val="{2315A9D2-1EF9-4780-A011-1B2369DE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0A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1E1A0A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1E1A0A"/>
    <w:rPr>
      <w:rFonts w:ascii="Arial" w:eastAsia="Times New Roman" w:hAnsi="Arial" w:cs="Arial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rsid w:val="001E1A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E1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E1A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E1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1A0A"/>
    <w:pPr>
      <w:ind w:right="-282"/>
      <w:jc w:val="center"/>
    </w:pPr>
    <w:rPr>
      <w:rFonts w:ascii="Arial" w:hAnsi="Arial" w:cs="Arial"/>
      <w:b/>
      <w:bCs/>
      <w:sz w:val="20"/>
    </w:rPr>
  </w:style>
  <w:style w:type="character" w:customStyle="1" w:styleId="TtuloCar">
    <w:name w:val="Título Car"/>
    <w:link w:val="Ttulo"/>
    <w:rsid w:val="001E1A0A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Hipervnculo">
    <w:name w:val="Hyperlink"/>
    <w:rsid w:val="001E1A0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6D30"/>
    <w:pPr>
      <w:spacing w:after="200" w:line="276" w:lineRule="auto"/>
      <w:ind w:left="720"/>
      <w:contextualSpacing/>
    </w:pPr>
    <w:rPr>
      <w:rFonts w:ascii="Cambria" w:hAnsi="Cambria"/>
      <w:color w:val="000000"/>
      <w:lang w:val="es-MX" w:eastAsia="en-US"/>
    </w:rPr>
  </w:style>
  <w:style w:type="character" w:customStyle="1" w:styleId="UnresolvedMention">
    <w:name w:val="Unresolved Mention"/>
    <w:uiPriority w:val="99"/>
    <w:semiHidden/>
    <w:unhideWhenUsed/>
    <w:rsid w:val="00B721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ctor.saenz.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2879-E36A-4AEE-A6CA-A8147CFB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17284</CharactersWithSpaces>
  <SharedDoc>false</SharedDoc>
  <HLinks>
    <vt:vector size="6" baseType="variant"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mailto:hector.saenz.o@gmail.com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INSYDE</dc:creator>
  <cp:keywords/>
  <cp:lastModifiedBy>Sebastian Saenz Mesa</cp:lastModifiedBy>
  <cp:revision>4</cp:revision>
  <dcterms:created xsi:type="dcterms:W3CDTF">2019-09-11T16:35:00Z</dcterms:created>
  <dcterms:modified xsi:type="dcterms:W3CDTF">2019-09-11T16:38:00Z</dcterms:modified>
</cp:coreProperties>
</file>